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 w:rsidR="002B5B87"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bookmarkStart w:id="0" w:name="_Toc494642146"/>
          <w:bookmarkStart w:id="1" w:name="_Toc296666842"/>
          <w:p w:rsidR="002B5B87" w:rsidRDefault="00A52196">
            <w:pPr>
              <w:tabs>
                <w:tab w:val="center" w:pos="4677"/>
                <w:tab w:val="right" w:pos="9355"/>
              </w:tabs>
              <w:spacing w:after="0" w:line="240" w:lineRule="auto"/>
              <w:ind w:left="65" w:hanging="6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1119DCE5" wp14:editId="283BFEAE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B5B87" w:rsidRDefault="00A5219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:rsidR="002B5B87" w:rsidRDefault="00A5219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:rsidR="002B5B87" w:rsidRDefault="00A52196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:rsidR="002B5B87" w:rsidRDefault="002B5B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A52196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2B5B87" w:rsidRDefault="00A52196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ОУДБ.07 Основы безопасности и защиты Родины </w:t>
      </w:r>
    </w:p>
    <w:p w:rsidR="002B5B87" w:rsidRDefault="00A52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15.01.38 Оператор-наладчик металлообрабатывающих станков</w:t>
      </w:r>
    </w:p>
    <w:p w:rsidR="002B5B87" w:rsidRDefault="002B5B8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2B5B87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B87" w:rsidRDefault="00A52196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bookmarkEnd w:id="0"/>
      <w:bookmarkEnd w:id="1"/>
      <w:r w:rsidR="008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bookmarkStart w:id="2" w:name="_GoBack"/>
      <w:bookmarkEnd w:id="2"/>
    </w:p>
    <w:p w:rsidR="002B5B87" w:rsidRDefault="00A52196">
      <w:pPr>
        <w:pStyle w:val="1d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2B5B87" w:rsidRDefault="00A52196" w:rsidP="00A52196">
      <w:pPr>
        <w:pStyle w:val="aff3"/>
        <w:numPr>
          <w:ilvl w:val="0"/>
          <w:numId w:val="56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Общая характеристика</w:t>
      </w:r>
    </w:p>
    <w:p w:rsidR="002B5B87" w:rsidRDefault="00A52196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 Цели и место дисциплины в структуре образовательной программы</w:t>
      </w:r>
    </w:p>
    <w:p w:rsidR="002B5B87" w:rsidRDefault="00A52196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1.2. Планируемы результаты освоения дисциплины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2. Структура и содержание ДИСЦИПЛИНЫ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2.1. Трудоемкость освоения дисциплины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2.2. Содержание дисциплины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3. Условия реализации ДИСЦИПЛИНЫ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3.1. Материально-техническое обеспечение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3.2. Учебно-мето</w:t>
      </w:r>
      <w:r>
        <w:rPr>
          <w:rFonts w:ascii="Times New Roman" w:hAnsi="Times New Roman"/>
          <w:sz w:val="24"/>
          <w:szCs w:val="24"/>
        </w:rPr>
        <w:t>дическое обеспечение</w:t>
      </w:r>
    </w:p>
    <w:p w:rsidR="002B5B87" w:rsidRDefault="00A52196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4. Контроль и оценка результатов освоения ДИСЦИПЛИНЫ</w:t>
      </w:r>
    </w:p>
    <w:p w:rsidR="002B5B87" w:rsidRDefault="002B5B8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2B5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B87" w:rsidRDefault="00A521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:rsidR="002B5B87" w:rsidRDefault="00A5219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ОУДБ. 07 Основы безопасности и защиты Родины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3" w:name="_Hlk17695937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  <w:bookmarkEnd w:id="3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15 ноября 2023 года №862. ),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  рабочей программы воспитания </w:t>
      </w:r>
      <w:bookmarkStart w:id="4" w:name="_Hlk17650110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bookmarkStart w:id="5" w:name="_Hlk176963245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профессии </w:t>
      </w:r>
      <w:bookmarkEnd w:id="4"/>
      <w:bookmarkEnd w:id="5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Оператор-наладчик металлообрабатывающих станков.</w:t>
      </w:r>
    </w:p>
    <w:p w:rsidR="002B5B87" w:rsidRDefault="002B5B8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A52196" w:rsidP="00A52196">
      <w:pPr>
        <w:numPr>
          <w:ilvl w:val="1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2B5B87" w:rsidRDefault="002B5B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B87" w:rsidRDefault="00A5219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</w:p>
    <w:p w:rsidR="002B5B87" w:rsidRDefault="00A521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огическом техникуме учебная дисциплина «Основы безопасности и защиты Родины» изучается в общеобразовательном цикле учебного плана ОПОП СПО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профессии 15.01.38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Оператор-наладчик металлообрабатывающих станков.</w:t>
      </w:r>
    </w:p>
    <w:p w:rsidR="002B5B87" w:rsidRDefault="002B5B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</w:p>
    <w:p w:rsidR="002B5B87" w:rsidRDefault="00A52196" w:rsidP="00A52196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2B5B87" w:rsidRDefault="002B5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</w:p>
    <w:p w:rsidR="002B5B87" w:rsidRDefault="00A52196" w:rsidP="00A52196">
      <w:pPr>
        <w:pStyle w:val="af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</w:p>
    <w:p w:rsidR="002B5B87" w:rsidRDefault="00A52196" w:rsidP="00A52196">
      <w:pPr>
        <w:pStyle w:val="af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выпускниками базового уровня культуры безопасности жизнедеятельности, соответствующего интересам</w:t>
      </w:r>
      <w:r>
        <w:rPr>
          <w:rFonts w:ascii="Times New Roman" w:hAnsi="Times New Roman"/>
          <w:sz w:val="28"/>
          <w:szCs w:val="28"/>
        </w:rPr>
        <w:t xml:space="preserve"> обучающихся и потребностям общества в формировании полноценной личности безопасного типа;</w:t>
      </w:r>
    </w:p>
    <w:p w:rsidR="002B5B87" w:rsidRDefault="00A52196" w:rsidP="00A52196">
      <w:pPr>
        <w:pStyle w:val="af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 подготовк</w:t>
      </w:r>
      <w:r>
        <w:rPr>
          <w:rFonts w:ascii="Times New Roman" w:hAnsi="Times New Roman"/>
          <w:sz w:val="28"/>
          <w:szCs w:val="28"/>
        </w:rPr>
        <w:t xml:space="preserve">у выпускников к решению актуальных практических задач безопасности жизнедеятельности в повседневной жизни. </w:t>
      </w:r>
    </w:p>
    <w:p w:rsidR="002B5B87" w:rsidRDefault="002B5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B5B87">
          <w:footerReference w:type="even" r:id="rId17"/>
          <w:footerReference w:type="default" r:id="rId18"/>
          <w:pgSz w:w="11906" w:h="16838"/>
          <w:pgMar w:top="720" w:right="720" w:bottom="720" w:left="992" w:header="720" w:footer="74" w:gutter="0"/>
          <w:cols w:space="720"/>
          <w:docGrid w:linePitch="360"/>
        </w:sectPr>
      </w:pPr>
    </w:p>
    <w:p w:rsidR="002B5B87" w:rsidRDefault="002B5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B87" w:rsidRDefault="002B5B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B5B87" w:rsidRDefault="00A521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100140"/>
      <w:bookmarkStart w:id="7" w:name="_Toc296666846"/>
      <w:bookmarkStart w:id="8" w:name="_Toc494642150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защиты Родины», предполагается достижение: 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личностных результатов по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иплине; 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метапредметных результатов; 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предметных результатов; 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2B5B87" w:rsidRDefault="00A521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1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 w:rsidR="002B5B87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2B5B87" w:rsidRDefault="00A5219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3719" w:type="dxa"/>
            <w:gridSpan w:val="3"/>
            <w:shd w:val="clear" w:color="auto" w:fill="auto"/>
          </w:tcPr>
          <w:p w:rsidR="002B5B87" w:rsidRDefault="00A5219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2B5B87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2B5B87" w:rsidRDefault="002B5B87">
            <w:pPr>
              <w:tabs>
                <w:tab w:val="left" w:pos="8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shd w:val="clear" w:color="auto" w:fill="auto"/>
          </w:tcPr>
          <w:p w:rsidR="002B5B87" w:rsidRDefault="00A5219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58" w:type="dxa"/>
            <w:shd w:val="clear" w:color="auto" w:fill="auto"/>
          </w:tcPr>
          <w:p w:rsidR="002B5B87" w:rsidRDefault="00A5219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5409" w:type="dxa"/>
            <w:shd w:val="clear" w:color="auto" w:fill="auto"/>
          </w:tcPr>
          <w:p w:rsidR="002B5B87" w:rsidRDefault="00A5219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2B5B87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2B5B87" w:rsidRDefault="00A5219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52" w:type="dxa"/>
            <w:shd w:val="clear" w:color="auto" w:fill="auto"/>
          </w:tcPr>
          <w:p w:rsidR="002B5B87" w:rsidRDefault="002B5B87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B5B87" w:rsidRDefault="002B5B87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проявить нетерпимость к проявлениям насилия в социальном</w:t>
            </w:r>
          </w:p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взаимодействии; </w:t>
            </w:r>
          </w:p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применять их на практике; </w:t>
            </w:r>
          </w:p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уметь распознавать опасности в цифровой</w:t>
            </w:r>
          </w:p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</w:t>
            </w:r>
          </w:p>
          <w:p w:rsidR="002B5B87" w:rsidRDefault="00A52196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2B5B87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2B5B87" w:rsidRDefault="00A5219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4852" w:type="dxa"/>
            <w:shd w:val="clear" w:color="auto" w:fill="auto"/>
          </w:tcPr>
          <w:p w:rsidR="002B5B87" w:rsidRDefault="002B5B8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B5B87" w:rsidRDefault="00A52196">
            <w:pPr>
              <w:spacing w:after="0" w:line="240" w:lineRule="auto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2B5B87" w:rsidRDefault="00A52196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2B5B87" w:rsidRDefault="00A52196" w:rsidP="00A52196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2B5B87" w:rsidRDefault="00A52196" w:rsidP="00A52196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невербальные средства общения, понимать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знаков, распознавать предпосылки конфликтных ситуаций и смягчать конфликты;</w:t>
            </w:r>
          </w:p>
          <w:p w:rsidR="002B5B87" w:rsidRDefault="00A52196" w:rsidP="00A52196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и;</w:t>
            </w:r>
          </w:p>
          <w:p w:rsidR="002B5B87" w:rsidRDefault="00A52196" w:rsidP="00A52196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2B5B87" w:rsidRDefault="00A52196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2B5B87" w:rsidRDefault="00A52196" w:rsidP="00A52196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2B5B87" w:rsidRDefault="00A52196" w:rsidP="00A52196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возможностей каждого члена коллектива;</w:t>
            </w:r>
          </w:p>
          <w:p w:rsidR="002B5B87" w:rsidRDefault="00A52196" w:rsidP="00A52196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2B5B87" w:rsidRDefault="00A52196" w:rsidP="00A52196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каждого участника команды в общий результат по разработанным критериям;</w:t>
            </w:r>
          </w:p>
          <w:p w:rsidR="002B5B87" w:rsidRDefault="00A52196" w:rsidP="00A52196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2B5B87" w:rsidRDefault="00A52196" w:rsidP="00A52196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B5B87" w:rsidRDefault="002B5B8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B5B87" w:rsidRDefault="002B5B87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B5B87" w:rsidRDefault="00A5219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52" w:type="dxa"/>
            <w:shd w:val="clear" w:color="auto" w:fill="auto"/>
          </w:tcPr>
          <w:p w:rsidR="002B5B87" w:rsidRDefault="002B5B8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B5B87" w:rsidRDefault="002B5B8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сформировать представления о возможных источниках опасност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2B5B87" w:rsidRDefault="00A521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ых, экстремальных и чрезвычайных ситуациях на транспорте;</w:t>
            </w:r>
            <w:bookmarkStart w:id="9" w:name="l498"/>
            <w:bookmarkStart w:id="10" w:name="l255"/>
            <w:bookmarkEnd w:id="9"/>
            <w:bookmarkEnd w:id="10"/>
          </w:p>
          <w:p w:rsidR="002B5B87" w:rsidRDefault="00A5219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сформировать представления об экол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огической безопасности, ценности бережного отношения к природе, разумного природопользования;</w:t>
            </w:r>
          </w:p>
          <w:p w:rsidR="002B5B87" w:rsidRDefault="00A52196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</w:t>
            </w:r>
            <w:r>
              <w:rPr>
                <w:rFonts w:ascii="Arial" w:eastAsia="Arial" w:hAnsi="Arial" w:cs="Arial"/>
                <w:sz w:val="24"/>
                <w:szCs w:val="24"/>
              </w:rPr>
              <w:t>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2B5B8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B5B87" w:rsidRDefault="00A52196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52" w:type="dxa"/>
            <w:shd w:val="clear" w:color="auto" w:fill="auto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гражданское воспитание: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 обучающегося, готового и способного применять принципы и правила безопасного поведения в течение всей жизни;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других   областях,   связанных с безопасностью жизнедеятельности;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противостоять идеологии экстремизма и терроризма, национализма и ксенофобии, дискриминации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социальным, религиозным, расовым, национальным признакам;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взаимодействию с обществом и государством в обеспечении безопасности жизни и здоровья населения;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социальных организаций и институто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гражданского общества в области обеспечения комплексной безопасности личности, общества и государства;</w:t>
            </w:r>
          </w:p>
          <w:p w:rsidR="002B5B87" w:rsidRDefault="002B5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патриотическое воспитание: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российской гражданской идентичности, уважения к своему народу, памяти защитников Родины и боевым подвиг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духовно-нравственное воспитание: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духовных ценностей российского народа и российского воинств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а; сформированность ценности безопасного поведения, осознанного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ответственного отношения к личной безопасности, безопасности других людей, общества и государства;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реализовать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риск-ориентированное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своим родителям, старшему поколению, семье, культуре   и    традициям    народов    России,    принятие    идей    волонтерства и добровольчества;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воспитание: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культурой безопасности жизнедеятельности;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  взаимозависимости    успешности    и    полноценного   развития и безопасного поведения в повседневной жизни;</w:t>
            </w:r>
          </w:p>
        </w:tc>
        <w:tc>
          <w:tcPr>
            <w:tcW w:w="3458" w:type="dxa"/>
            <w:shd w:val="clear" w:color="auto" w:fill="auto"/>
          </w:tcPr>
          <w:p w:rsidR="002B5B87" w:rsidRDefault="002B5B87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B5B87" w:rsidRDefault="002B5B87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5B87" w:rsidRDefault="002B5B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B5B87" w:rsidRDefault="002B5B87">
      <w:pPr>
        <w:spacing w:after="0" w:line="240" w:lineRule="auto"/>
        <w:rPr>
          <w:rFonts w:ascii="Times New Roman" w:hAnsi="Times New Roman" w:cs="Times New Roman"/>
        </w:rPr>
      </w:pPr>
    </w:p>
    <w:p w:rsidR="002B5B87" w:rsidRDefault="002B5B87">
      <w:pPr>
        <w:spacing w:after="0" w:line="240" w:lineRule="auto"/>
        <w:rPr>
          <w:rFonts w:ascii="Times New Roman" w:hAnsi="Times New Roman" w:cs="Times New Roman"/>
        </w:rPr>
        <w:sectPr w:rsidR="002B5B87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2B5B87" w:rsidRDefault="00A5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81398207"/>
      <w:bookmarkStart w:id="12" w:name="_Toc124254179"/>
      <w:bookmarkStart w:id="13" w:name="_Toc124254255"/>
      <w:bookmarkStart w:id="14" w:name="_Toc124254522"/>
      <w:r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</w:t>
      </w:r>
      <w:r>
        <w:rPr>
          <w:rFonts w:ascii="Times New Roman" w:hAnsi="Times New Roman" w:cs="Times New Roman"/>
          <w:sz w:val="24"/>
          <w:szCs w:val="24"/>
        </w:rPr>
        <w:t>бучающимися осваиваются умения и знания:</w:t>
      </w:r>
    </w:p>
    <w:p w:rsidR="002B5B87" w:rsidRDefault="002B5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2B5B87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 </w:t>
            </w:r>
          </w:p>
        </w:tc>
      </w:tr>
      <w:tr w:rsidR="002B5B87">
        <w:trPr>
          <w:trHeight w:val="20"/>
        </w:trPr>
        <w:tc>
          <w:tcPr>
            <w:tcW w:w="959" w:type="dxa"/>
            <w:vMerge w:val="restart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2B5B87" w:rsidRDefault="00A521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необходимые источники информации;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выделять наиболее значимое в перечне информации;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</w:p>
        </w:tc>
      </w:tr>
      <w:tr w:rsidR="002B5B87">
        <w:trPr>
          <w:trHeight w:val="20"/>
        </w:trPr>
        <w:tc>
          <w:tcPr>
            <w:tcW w:w="959" w:type="dxa"/>
            <w:vMerge w:val="restart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2551" w:type="dxa"/>
            <w:vMerge w:val="restart"/>
          </w:tcPr>
          <w:p w:rsidR="002B5B87" w:rsidRDefault="00A521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2B5B87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B5B87" w:rsidRDefault="00A521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</w:t>
            </w:r>
            <w:r>
              <w:rPr>
                <w:rFonts w:ascii="Times New Roman" w:hAnsi="Times New Roman" w:cs="Times New Roman"/>
              </w:rPr>
              <w:t>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124" w:type="dxa"/>
            <w:shd w:val="clear" w:color="auto" w:fill="auto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профессии (специальности);</w:t>
            </w:r>
          </w:p>
        </w:tc>
      </w:tr>
      <w:tr w:rsidR="002B5B87">
        <w:trPr>
          <w:trHeight w:val="20"/>
        </w:trPr>
        <w:tc>
          <w:tcPr>
            <w:tcW w:w="959" w:type="dxa"/>
            <w:vMerge w:val="restart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2551" w:type="dxa"/>
            <w:vMerge w:val="restart"/>
          </w:tcPr>
          <w:p w:rsidR="002B5B87" w:rsidRDefault="00A521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</w:t>
            </w:r>
            <w:r>
              <w:rPr>
                <w:rFonts w:ascii="Times New Roman" w:hAnsi="Times New Roman" w:cs="Times New Roman"/>
              </w:rPr>
              <w:t>ациях</w:t>
            </w: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осуществлять работу с соблюдением принципов бережливого производства;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2B5B87">
        <w:trPr>
          <w:trHeight w:val="20"/>
        </w:trPr>
        <w:tc>
          <w:tcPr>
            <w:tcW w:w="959" w:type="dxa"/>
            <w:vMerge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B5B87" w:rsidRDefault="002B5B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основные ресурсы, задействованные в профессиональной деятельности;</w:t>
            </w:r>
          </w:p>
        </w:tc>
      </w:tr>
    </w:tbl>
    <w:p w:rsidR="002B5B87" w:rsidRDefault="002B5B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B5B87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B5B87" w:rsidRDefault="00A52196">
      <w:pPr>
        <w:pStyle w:val="10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СТРУКТУРА И СОДЕРЖАНИЕ  ДИСЦИПЛИНЫ</w:t>
      </w:r>
      <w:bookmarkEnd w:id="11"/>
      <w:bookmarkEnd w:id="12"/>
      <w:bookmarkEnd w:id="13"/>
      <w:bookmarkEnd w:id="14"/>
    </w:p>
    <w:p w:rsidR="002B5B87" w:rsidRDefault="002B5B87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2B5B87" w:rsidRDefault="00A52196">
      <w:pPr>
        <w:pStyle w:val="Standard"/>
        <w:shd w:val="clear" w:color="auto" w:fill="FFFFFF" w:themeFill="background1"/>
        <w:rPr>
          <w:b/>
          <w:bCs/>
          <w:lang w:eastAsia="en-US"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2B5B87" w:rsidRDefault="002B5B87">
      <w:pPr>
        <w:pStyle w:val="Standard"/>
        <w:shd w:val="clear" w:color="auto" w:fill="FFFFFF" w:themeFill="background1"/>
        <w:rPr>
          <w:b/>
          <w:bCs/>
        </w:rPr>
      </w:pP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353"/>
        <w:gridCol w:w="2126"/>
      </w:tblGrid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2B5B87">
        <w:trPr>
          <w:trHeight w:val="336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336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2B5B87">
        <w:trPr>
          <w:trHeight w:val="336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 w:rsidP="00A52196">
            <w:pPr>
              <w:numPr>
                <w:ilvl w:val="0"/>
                <w:numId w:val="45"/>
              </w:numPr>
              <w:spacing w:after="0" w:line="240" w:lineRule="auto"/>
              <w:ind w:left="17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9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B5B87">
        <w:trPr>
          <w:trHeight w:val="490"/>
          <w:tblCellSpacing w:w="0" w:type="dxa"/>
        </w:trPr>
        <w:tc>
          <w:tcPr>
            <w:tcW w:w="7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B5B87">
        <w:trPr>
          <w:trHeight w:val="331"/>
          <w:tblCellSpacing w:w="0" w:type="dxa"/>
        </w:trPr>
        <w:tc>
          <w:tcPr>
            <w:tcW w:w="9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B87" w:rsidRDefault="00A5219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  в форме зачета</w:t>
            </w:r>
          </w:p>
        </w:tc>
      </w:tr>
    </w:tbl>
    <w:p w:rsidR="002B5B87" w:rsidRDefault="002B5B87">
      <w:pPr>
        <w:pStyle w:val="Standard"/>
        <w:shd w:val="clear" w:color="auto" w:fill="FFFFFF" w:themeFill="background1"/>
        <w:rPr>
          <w:b/>
        </w:rPr>
      </w:pPr>
    </w:p>
    <w:p w:rsidR="002B5B87" w:rsidRDefault="002B5B87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2B5B87" w:rsidRDefault="002B5B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B5B87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B5B87" w:rsidRDefault="00A52196">
      <w:pPr>
        <w:pStyle w:val="110"/>
        <w:rPr>
          <w:rFonts w:ascii="Times New Roman" w:hAnsi="Times New Roman"/>
        </w:rPr>
      </w:pPr>
      <w:bookmarkStart w:id="15" w:name="undefined"/>
      <w:r>
        <w:rPr>
          <w:rFonts w:ascii="Times New Roman" w:hAnsi="Times New Roman"/>
        </w:rPr>
        <w:lastRenderedPageBreak/>
        <w:t xml:space="preserve">2.2. Содержание </w:t>
      </w:r>
      <w:r>
        <w:rPr>
          <w:rFonts w:ascii="Times New Roman" w:hAnsi="Times New Roman"/>
        </w:rPr>
        <w:t>дисциплины</w:t>
      </w:r>
      <w:bookmarkEnd w:id="15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532"/>
        <w:gridCol w:w="9780"/>
        <w:gridCol w:w="1701"/>
        <w:gridCol w:w="1543"/>
      </w:tblGrid>
      <w:tr w:rsidR="002B5B87">
        <w:trPr>
          <w:trHeight w:val="738"/>
          <w:tblCellSpacing w:w="0" w:type="dxa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ак. ч.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B5B87">
        <w:trPr>
          <w:trHeight w:val="240"/>
          <w:tblCellSpacing w:w="0" w:type="dxa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</w:tr>
      <w:tr w:rsidR="002B5B87">
        <w:trPr>
          <w:trHeight w:val="240"/>
          <w:tblCellSpacing w:w="0" w:type="dxa"/>
        </w:trPr>
        <w:tc>
          <w:tcPr>
            <w:tcW w:w="1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 № 1 «Безопасное и устойчивое развитие личности, общества, государства»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330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Взаимодействие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личности, общества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государства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обеспечении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национальной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безопасности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ОК02, ОК07</w:t>
            </w:r>
          </w:p>
        </w:tc>
      </w:tr>
      <w:tr w:rsidR="002B5B87">
        <w:trPr>
          <w:trHeight w:val="1697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Российская Федерация в современном мире. Правовая основа обеспечения национальной безопасности. Принципы обеспечения национальной безопасности. Реализация национальных приоритетов как условие обеспечения национальной безопасности и у</w:t>
            </w:r>
            <w:r>
              <w:rPr>
                <w:rFonts w:ascii="Times New Roman" w:hAnsi="Times New Roman"/>
                <w:color w:val="000000"/>
              </w:rPr>
              <w:t>стойчивого развития Российской Федерации. Взаимодействие личности, государства и общества в реализации национальных приоритетов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18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18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18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18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345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 Государственная и общественная безопасность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ОК02, ОК07</w:t>
            </w:r>
          </w:p>
        </w:tc>
      </w:tr>
      <w:tr w:rsidR="002B5B87">
        <w:trPr>
          <w:trHeight w:val="363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правоохранительных органов и специальных служб в обеспечении национальной безопасности. Роль личности, общества и государства в предупреждении противоправной 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325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325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325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325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 Роль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личности, общества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государства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предупреждении и ликвидации чрезвычайных ситуаций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widowControl w:val="0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 система предупреждения и ликвидации чрезвычайных ситуаций (РСЧС), структура, режимы функционирования. Территориальный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функциональный принцип  организации РСЧС. Ее задачи и примеры их решения. Права и обязанности граждан в области 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ащиты от чрезвычайных ситуаций. Задачи гражданской обороны. Права и обязанности граждан     Российской Федерации в области гражданской обороны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 Оборона страны как обязательное условие благополучного развития страны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 в современном мире. Оборона страны как обязательное услови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мирного  социально-экономического развития Российской Федерации и обеспечение ее военной безопасности. Роль Вооруженных Сил Российской Федерации в обеспечении национальной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2 «Основы военной подготовки»                                                                                                   12/1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 Основные виды тактических действий войск (тактическая подготовка)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Наступление: задачи и способы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 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6.Строевые приемы и движение без оружия (строевая подготовка)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 Требования безопасности при обращении с оружием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боеприпасами (огневая подготовка)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7.Россия в современном мире. Оборона страны как обязательное услови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мирного  социально-экономического развития Российской Федерации и обеспечение ее военной безопасности. Роль Вооруженных Сил Российской Федерации в обеспечении национальной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 Виды, назначение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тактико- технические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 современного стрелкового оружия (огневая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подготовка)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тактико- технические характеристики современных видов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стрелкового оружия (АК-12, ПЯ, ПЛ). Перспективы и тенденции развития современного стрелкового оружия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2.4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Беспилотные летательные аппараты (БПЛА) – эффективное средство в условиях военных действий.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Морские беспилотные аппараты (основы технической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подготовки и связи)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и развития радиотехнических комплексов. Виды, предназначение, тактико-технические характеристики и общее устройство БПЛА.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Конструктивные особенности БПЛА квадрокоптерного типа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2.5 Предназначение, общее устройство и тактико- технические характеристики переносных радиостанций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(основы технической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подготовки и связи)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2.6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Свойства местности и их применение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военном деле (военная топография)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Местность как элемент боевой обстановки. 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ОК02, ОК 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2.7 Фортификационное оборудование позиции отделения.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укрытий и убежищ (инженерная подготовка)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widowControl w:val="0"/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Шанцевый инструмент, его назначение, применение и сбережение. Порядок оборудования позиции отделения. Назначение, размеры и последовательность оборудования окопа для стрелка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2.8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Оружие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массового поражения (радиационная, химическая, биологическая защита)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 оружия массового поражения. История его развития,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примеры применения. Его роль в современном бою. Поражающие факторы ядерных взрывов. Отравляющие вещества, их назначение и классификация. Внешние признаки применения бактериологического (биологического) оружия. Зажигательное оружие и способы защиты от него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2.9 Первая помощь на поле боя (военно- медицинская подготовка.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Тактическая медицина)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 и назначение штатных и подручных средств первой помощи. Виды боевых ранений и опасность их получения. Алго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ритм оказания первой помощи при различных состояниях. Условные зоны оказания первой помощи.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зонах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2.10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Особенности прохождения военной службы по призыву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по контракту.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Военно-учебные заведения и военно-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учебные центры (тактическая подготовка)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widowControl w:val="0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прохождения службы по призыву, освоение военно-учетных специальностей. Особенности прохождения службы по контракту. Организация подготовки офицерских кадров для Вооруженных Сил Российской Федерации, Министерства внутренних дел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 Военно-учебные заведение и военно-учебные центры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3 «Культура безопасности жизнедеятельности в современном обществе»                               3/1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Современные представления о культуре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безопасности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numPr>
                <w:ilvl w:val="0"/>
                <w:numId w:val="47"/>
              </w:numPr>
              <w:tabs>
                <w:tab w:val="left" w:pos="1332"/>
                <w:tab w:val="left" w:pos="2745"/>
                <w:tab w:val="left" w:pos="4765"/>
                <w:tab w:val="left" w:pos="5350"/>
                <w:tab w:val="left" w:pos="66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«культура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безопасности»,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в  жизни человека, общества, государства. Соотношение понятий «опасность», «безопасность»,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«риск» (угроза). Соотношение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«опасная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ситуация», «экстремальная ситуация», «чрезвычайная ситуация». Представление об уровнях взаимодействия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окружающей среды. Общие принципы (правила) безопасного поведения. Индивидуальный,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групповой,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общественно- государственный уровень решения задачи обеспечения 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 02, ОК 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 Влияние поведения на безопасность.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Риск- ориентированный подход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обеспечению безопасности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уровне личности,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общества, государства</w:t>
            </w:r>
          </w:p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numPr>
                <w:ilvl w:val="0"/>
                <w:numId w:val="48"/>
              </w:numPr>
              <w:tabs>
                <w:tab w:val="left" w:pos="1426"/>
                <w:tab w:val="left" w:pos="3602"/>
                <w:tab w:val="left" w:pos="5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«виктимность», «виктимное поведение», «безопасное поведение».</w:t>
            </w:r>
          </w:p>
          <w:p w:rsidR="002B5B87" w:rsidRDefault="00A52196">
            <w:pPr>
              <w:tabs>
                <w:tab w:val="left" w:pos="1426"/>
                <w:tab w:val="left" w:pos="3602"/>
                <w:tab w:val="left" w:pos="5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действий и поступков человека на его безопасность и благополучие.</w:t>
            </w:r>
          </w:p>
          <w:p w:rsidR="002B5B87" w:rsidRDefault="00A52196">
            <w:pPr>
              <w:tabs>
                <w:tab w:val="left" w:pos="1426"/>
                <w:tab w:val="left" w:pos="3602"/>
                <w:tab w:val="left" w:pos="5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 позволяющие предвидеть опасность.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Действия, позволяющие избежать опасности. Действия в опасной и чрезвычайной ситуации. Риск-ориентированное мышление как основа обеспечения безопасности. Риск-ориентированный подход к обеспечению безопасности личности, общества, государства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 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 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занятия: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 Риски в профессиональной деятельности Электромонтера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 № 4 «Безопасность в быту»                                                                                                                     5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4.1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опасности в быту.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Профилактика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первая помощь при отравлениях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опасности в быту, их классификация.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правила безопасного поведения.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потребителя. Правила безопасного поведения при осуществлении покупок в Интернете.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профилактика бытовых отравлений.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помощь, порядок действий в экстренных случаях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4.2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 в быту. Предупреждение травм и первая помощь при них. Пожарная безопасность в быту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бытовых травм.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безопасного повед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при обращении с газовыми и электрическими приборами.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Последствия электротравмы. Порядок проведения сердечно-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легочной реанимации.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пожарной безопасности в быту.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Термические и химические ожоги.Первая помощь при ожогах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4.3 Безопасное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поведение в местах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 пользования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безопасного поведения в местах общего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(подъезд, лифт,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придомовая территория, детская площадка, площадка для выгула собак и др.).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Коммуникация с соседями. Меры по предупреждению преступлений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 Действия в экстренных случаях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 № 5 «Безопасность на транспорте»                                                                                                      5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5.1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 дорожного движения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(движениепо обочине; движение в темное время суток; движение с использовани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средств индивидуальной мобильности). Взаимосвязь безопасности водителя и пассажира. Правила безопасного поведения при поездке в легковом автомобиле, автобусе. Ответственность водителя. Ответственность пассажира. Представления о знаниях и навыках, необхо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димых водителю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5.2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Порядок действий при дорожно- транспортных происшествиях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5.3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Безопасное поведение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разных видах транспорта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железнодорожном транспорте. Правила безопасного поведения. Порядок действий при возни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кновении опасной или чрезвычайной ситуации. Основные источники опасности на водном транспорте. 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ила безопасного поведения. Порядок действий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возникновении опасной или чрезвычайной ситуации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6 «Безопасность в общественных местах»                                                                                       5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6.1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общественных местах.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Опасности социально- психологического характера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действий при риске возникновения или возникновении толпы, давки.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в общественных местах социально-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психологического характера (возникновение толпы и давки; проявление агрессии; криминальные ситуации; случаи, когда потерялся человек).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Эмоциональное заражение в толпе, способы самопомощи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при попадании в агрессивную и паническ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толпу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6.2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общественных местах. Опасности криминального характера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безопасного поведения при проявлении агрессии. Криминальные ситуации в общественных местах. Правила безопасного поведения.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действий при попадании в опасную ситуацию.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действий в ситуации, если вы обнаружили потерявшегося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6.3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общественных местах.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Действия при пожаре, обрушении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конструкций, угрозе или совершении террористического акта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действий при угрозе возникновения пожара в различных общественных местах, на объектах с массовым пребыванием людей (лечебные, образовательные, культурные, торгово-развлекательные учреждения).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 безопасности и порядок поведения при угрозе, в условиях совершения террористического акта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Меры безопасности и порядок действий при угрозе обрушения зданий и отдельных конструкций.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7 «Безопасность в природной среде»                                                                                                 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7.1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природной среде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Отдых на природе. Источники опасности в природной среде. Основные правила безопасного поведения в лесу, в горах, на водоемах.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правила безопасности в походе. Особенности обеспечения безопасности в лыжном походе.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обеспечения безопасности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GPS)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7.2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Выживание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автономных условиях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действий в случаях, когда человек потерялся в природной среде.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опасности в автономных условиях. Сооружение убежища.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воды и питания. Способы защиты от перегрева и переохлаждения в разных природных условиях. Первая помощь при перегревании, переохлаждении и отморожении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7.3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Природные чрезвычайные ситуации.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Природные пожары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чрезвычайные ситуации. Общие правила поведения в природных чрезвычайных ситуациях.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543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7.4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Природные чрезвычайные ситуации. Опасные геологические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явления и процессы: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землетрясения, извержение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вулканов, оползни, сели, камнепады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ситуации, вызванные опасными геологическими явлениями и процессами.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прогнозирования,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предупреждения, смягчения последствий.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7.5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Природные чрезвычайные ситуации.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Опасные гидрологические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явления и процессы: паводки, половодья, цунами, сели, лавины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ситуации, вызванные опасными гидрологическими явлениями и процессами.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прогнозирования, предупреждения, смягчения последствий.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7.6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Природные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чрезвычайные ситуации.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Опасные метеорологические явления и процессы: ливни, град, мороз, жара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ситуации, вызванные опасными метеорологическими явлениями и процессами.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прогнозирования, предупреждения, смягчения последствий.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7.7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Экологическая грамотность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разумное природопользование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Влияние деятельности человека на природную среду.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источники загрязнения Мирового океана, почвы, атмосферы.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экологического характера.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прогнозирования,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предупреждения, смягчения последствий.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грамотность и разумное природопользование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8 «Основы медицинских знаний. Оказание первой помощи»                                                     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8.1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Факторы, влияющие на здоровье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человека. Здоровый образ жизни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(геофизические), психологические факторы, влияющие на здоровье человека. Составляющие здорового образа жизни: сон, питание, физическая активность,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 благополучие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8.2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заболевания.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вакцинации в борьбе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 инфекционными заболеваниями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Общие представления об инфекционных заболеваниях.Механизм распространения и способы передачиинфекционных заболеваний. Чрезвычайные ситуации биолого-социального характера.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Меры профилактики и защиты. Роль вакцинации. Национальный кале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ндарь профилактических прививок. 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8.3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Неинфекционные заболевания.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Факторы риска и меры профилактики.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Роль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диспансеризации для сохранения здоровья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Неинфекционные заболевания. Самые распространенные неинфекционные заболевания. Факторы риска возникновения сердечно-сосудистых заболеваний.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Факторы риска возникновения онкологических заболеваний. Факторы риска возникновения заболеваний дыхательной системы.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Факторы риска возникновения эндокринных заболеваний. Меры профилактики неинфекционных заболеваний.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диспансеризации в профилактике неинфекционных заболеваний. Признаки угрожающих жизни и здоровью состояний, требующие вызова скоро медицинской помощи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инсульт, сердечный приступ, острая боль в животе, эпилепсия и др.)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8.4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Психическое здоровье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психологическое благополучие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Психическое здоровье и психологическое благополучие. Критерии психического здоровья и психологического благополучия. Основные факторы, влияющие на психическое здоровьеи психологическое благополучие.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сохранения и укрепления психического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 психотравмирующую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ситуацию).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Меры, направленные на сохранение и укрепление психического здоровья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8.5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Первая помощь пострадавшему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помощь. История возникновения скорой медицинской помощи и первой помощи. Состояния, при которыхоказывается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первая помощь. Мероприятия первой помощи.  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 Действ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при прибытии скорой медицинской помощи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9 «Безопасность в социуме»                                                                                                               7/1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9.1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Общение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жизни человека.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Межличностное общение, общение в группе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 «общение». Навыки конструктивного общения. Общие представления о понятиях «социальная группа», «большая группа», «малая группа». Межличностное общение, общение в группе, межгрупповое общение (взаимодействие). Психологические закономерности в группе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 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общения в группе (трудовом коллективе). Психологические характеристики группы и особенности взаимодействия в группе. Групповые нормы и ценности. Коллектив как социальная группа.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  <w:p w:rsidR="002B5B87" w:rsidRDefault="00A52196" w:rsidP="00A52196">
            <w:pPr>
              <w:pStyle w:val="aff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Межличностное общение, общение в производственном коллективе.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9.2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Конфликты и способы их разрешения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«конфликт». Стадии развития конфликта. Конфликты в межличностном общении; конфликты в малой группе. Факторы, способствующие и препятствующие эскалации конфликта. Способы поведения в конфликте.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Деструктивное и агрессивное поведение. Конструктивное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поведение в конфликте.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регуляции эмоций при разрешении конфликта, способы саморегуляции. Способы разрешения конфликтных ситуаций. Основные формы участия третьей стороны в процессе урегулирования и разрешения конфликта. Ведение переговоров при разрешен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конфликта.Опасные проявления конфликтов (буллинг, насилие). Способы противодействия буллингу и проявлению насилия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9.3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Способы психологического воздействия. Психологическое влияние в малой группе. Положительные и отрицательные стороны конформизма. 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Эмпатия и уважение к партнеру (партнерам) по общению как основа коммуникации.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Убеждающая коммуникация. Манипуляция в общении.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Цели, технологии и способы противодействия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ОК04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9.4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Психологические механизмы воздействия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большие группы людей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2B5B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Психологическое влияние на большие группы.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Механизмы влияния: заражение; убеждение; внушение; подражание. Деструктивные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псевдопсихологические технологии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№ 10 «Безопасность в информационном пространстве»                                                                   7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10.1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цифровой среде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ее признаки и последствия. Опасности и риски цифровой среды, их источники. Правила безопасно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поведения в цифровой среде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10.2 Опасности, связанные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 использованием программного обеспечения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59.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защиты от вредоносного программного обеспечения. Кража персональных данных, паролей. Мошенничество, фишинг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правила защиты от мошенников. Правила безопасного использования устройств и программ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Вредоносное программное обеспечение. Виды вредоносного программного обеспечения, его цели, принципы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10.3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Опасности, связанные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 коммуникацией в цифровой среде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</w:p>
          <w:p w:rsidR="002B5B87" w:rsidRDefault="00A52196" w:rsidP="00A52196">
            <w:pPr>
              <w:pStyle w:val="aff3"/>
              <w:widowControl w:val="0"/>
              <w:numPr>
                <w:ilvl w:val="1"/>
                <w:numId w:val="5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Поведенческие опасности в цифровой среде и их причины. Опасные персоны, имитация близких социальных отношений. Травля в Сети, методы защиты от травли. Деструктивные сообщества и деструктивный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контент в цифровой среде, их признаки. 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Механизмы вовлечения в деструктивные сообщества. Вербовка, манипуляция, воронки вовлечения. Радикализация деструктива. Профилактика и противодействие вовлечению в деструктивные сообщества. Правила коммуникации в циф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ровой среде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  <w:p w:rsidR="002B5B87" w:rsidRDefault="00A52196" w:rsidP="00A52196">
            <w:pPr>
              <w:pStyle w:val="aff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Неосмотрительное поведениеи коммуникация в Сети как угроза для будущей жизни и карьеры.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10.4 Достоверность информации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в цифровой среде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Достоверность информации в цифровой среде. Источники информации. Проверка на достоверность. «Информационный пузырь», манипуляция сознанием, пропаганда.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Фальшивые аккаунты, вредные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советчики, манипуляторы. Понятие «фейк», цели и виды, распространение фейков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Правила и инструменты для распознавания фейковых текстов и изображений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10.5 Защита прав в цифровом пространстве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ОК02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2B5B87" w:rsidRDefault="00A52196" w:rsidP="00A52196">
            <w:pPr>
              <w:pStyle w:val="aff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прав человека в цифровой среде, их защита. Ответственность за действия в Интернете. Запрещенный контент. Защита прав в цифровом пространстве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15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№ 11 «Основы противодействия экстремизму и терроризму»                                                        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11.1 Экстремизм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терроризм как угроза устойчивого развития общества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  <w:p w:rsidR="002B5B87" w:rsidRDefault="002B5B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</w:p>
          <w:p w:rsidR="002B5B87" w:rsidRDefault="00A52196" w:rsidP="00A52196">
            <w:pPr>
              <w:pStyle w:val="aff3"/>
              <w:widowControl w:val="0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Экстремизм и терроризм как угроза устойчивого развития общества.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«экстремизм» и «терроризм», их взаимосвязь.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проявления экстремизма, возможные последствия.</w:t>
            </w:r>
          </w:p>
          <w:p w:rsidR="002B5B87" w:rsidRDefault="00A521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Преступления террористической направленности, их цель,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причины, последствия.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Опасность вовлечения в экстремистскую и террористическую деятельность: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и признаки.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11.2 Правила безопасного поведения при угрозе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совершении террористического акта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Практические занятия</w:t>
            </w:r>
          </w:p>
          <w:p w:rsidR="002B5B87" w:rsidRDefault="00A52196" w:rsidP="00A52196">
            <w:pPr>
              <w:pStyle w:val="aff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Формы совершения террористических актов. Уровни террористической угрозы. 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11.3 Противодействие экстремизму</w:t>
            </w: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терроризму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ОК06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</w:p>
          <w:p w:rsidR="002B5B87" w:rsidRDefault="00A52196" w:rsidP="00A52196">
            <w:pPr>
              <w:pStyle w:val="aff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противодействия экстремизму и терроризму в Российской Федерации.Основы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твия экстремизму и терроризму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</w:t>
            </w:r>
          </w:p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 в форме Зачета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2B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B87">
        <w:trPr>
          <w:trHeight w:val="406"/>
          <w:tblCellSpacing w:w="0" w:type="dxa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B5B87" w:rsidRDefault="00A5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B5B87" w:rsidRDefault="002B5B87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B5B87" w:rsidRDefault="002B5B87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bookmarkEnd w:id="7"/>
    <w:bookmarkEnd w:id="8"/>
    <w:p w:rsidR="002B5B87" w:rsidRDefault="002B5B87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B5B87" w:rsidRDefault="002B5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B5B87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2B5B87" w:rsidRDefault="002B5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B87" w:rsidRDefault="00A52196">
      <w:pPr>
        <w:pStyle w:val="1d"/>
        <w:rPr>
          <w:rFonts w:ascii="Times New Roman" w:hAnsi="Times New Roman"/>
        </w:rPr>
      </w:pPr>
      <w:bookmarkStart w:id="16" w:name="_Toc152334671"/>
      <w:bookmarkStart w:id="17" w:name="_Toc156294574"/>
      <w:bookmarkStart w:id="18" w:name="_Toc156825296"/>
      <w:r>
        <w:rPr>
          <w:rFonts w:ascii="Times New Roman" w:hAnsi="Times New Roman"/>
        </w:rPr>
        <w:t xml:space="preserve">3. Условия реализации </w:t>
      </w:r>
      <w:bookmarkEnd w:id="16"/>
      <w:r>
        <w:rPr>
          <w:rFonts w:ascii="Times New Roman" w:hAnsi="Times New Roman"/>
        </w:rPr>
        <w:t>ДИСЦИПЛИНЫ</w:t>
      </w:r>
      <w:bookmarkEnd w:id="17"/>
      <w:bookmarkEnd w:id="18"/>
    </w:p>
    <w:p w:rsidR="002B5B87" w:rsidRDefault="00A52196">
      <w:pPr>
        <w:pStyle w:val="110"/>
        <w:rPr>
          <w:rFonts w:ascii="Times New Roman" w:hAnsi="Times New Roman"/>
        </w:rPr>
      </w:pPr>
      <w:bookmarkStart w:id="19" w:name="_Toc152334672"/>
      <w:bookmarkStart w:id="20" w:name="_Toc156294575"/>
      <w:bookmarkStart w:id="21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9"/>
      <w:bookmarkEnd w:id="20"/>
      <w:bookmarkEnd w:id="21"/>
    </w:p>
    <w:p w:rsidR="002B5B87" w:rsidRDefault="00A5219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Безопасности жизнедеятельности и охраны труда (наименования кабинетов из указанных в п. 6.1 ОП),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B5B87" w:rsidRDefault="002B5B87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B5B87" w:rsidRDefault="00A521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Оснащение кабинетов</w:t>
      </w:r>
    </w:p>
    <w:p w:rsidR="002B5B87" w:rsidRDefault="00A5219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</w:t>
      </w:r>
      <w:r>
        <w:rPr>
          <w:rFonts w:ascii="Times New Roman" w:hAnsi="Times New Roman"/>
          <w:sz w:val="24"/>
        </w:rPr>
        <w:t>ет «</w:t>
      </w:r>
      <w:r>
        <w:rPr>
          <w:rFonts w:ascii="Times New Roman" w:hAnsi="Times New Roman"/>
          <w:i/>
          <w:iCs/>
          <w:sz w:val="24"/>
          <w:szCs w:val="24"/>
        </w:rPr>
        <w:t>Безопасности жизнедеятельности и охраны труда</w:t>
      </w:r>
      <w:r>
        <w:rPr>
          <w:rFonts w:ascii="Times New Roman" w:hAnsi="Times New Roman"/>
          <w:sz w:val="24"/>
        </w:rPr>
        <w:t>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2B5B8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2B5B87" w:rsidRDefault="00A5219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2B5B87" w:rsidRDefault="00A5219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5B87" w:rsidRDefault="00A52196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126" w:type="dxa"/>
            <w:vAlign w:val="center"/>
          </w:tcPr>
          <w:p w:rsidR="002B5B87" w:rsidRDefault="00A5219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5B87" w:rsidRDefault="00A5219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2B5B87" w:rsidRDefault="00A5219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2B5B87">
        <w:tc>
          <w:tcPr>
            <w:tcW w:w="518" w:type="dxa"/>
            <w:vMerge w:val="restart"/>
            <w:shd w:val="clear" w:color="auto" w:fill="auto"/>
          </w:tcPr>
          <w:p w:rsidR="002B5B87" w:rsidRDefault="00A5219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2B5B87" w:rsidRDefault="00A5219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Безопасности жизнедеятельности и охраны труда</w:t>
            </w:r>
          </w:p>
        </w:tc>
        <w:tc>
          <w:tcPr>
            <w:tcW w:w="1843" w:type="dxa"/>
            <w:shd w:val="clear" w:color="auto" w:fill="auto"/>
          </w:tcPr>
          <w:p w:rsidR="002B5B87" w:rsidRDefault="00A5219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126" w:type="dxa"/>
          </w:tcPr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Комплект ученической мебели</w:t>
            </w:r>
          </w:p>
          <w:p w:rsidR="002B5B87" w:rsidRDefault="002B5B8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2B5B87" w:rsidRDefault="002B5B8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СанПиН, из расчета не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менее 25 чел.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</w:t>
            </w:r>
          </w:p>
          <w:p w:rsidR="002B5B87" w:rsidRDefault="002B5B8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 w:val="restart"/>
          </w:tcPr>
          <w:p w:rsidR="002B5B87" w:rsidRDefault="00A5219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ОУДБ.07</w:t>
            </w:r>
          </w:p>
        </w:tc>
      </w:tr>
      <w:tr w:rsidR="002B5B87">
        <w:tc>
          <w:tcPr>
            <w:tcW w:w="518" w:type="dxa"/>
            <w:vMerge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B5B87" w:rsidRDefault="00A5219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126" w:type="dxa"/>
          </w:tcPr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принтер, колонки)</w:t>
            </w:r>
          </w:p>
          <w:p w:rsidR="002B5B87" w:rsidRDefault="002B5B8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Доска</w:t>
            </w:r>
          </w:p>
          <w:p w:rsidR="002B5B87" w:rsidRDefault="002B5B8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Оснащено лицензионным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программным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обеспечение.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соответствует ГОСТам,</w:t>
            </w:r>
          </w:p>
          <w:p w:rsidR="002B5B87" w:rsidRDefault="00A521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СанПиН</w:t>
            </w:r>
          </w:p>
          <w:p w:rsidR="002B5B87" w:rsidRDefault="002B5B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B5B87">
        <w:tc>
          <w:tcPr>
            <w:tcW w:w="518" w:type="dxa"/>
            <w:vMerge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B5B87" w:rsidRDefault="00A5219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126" w:type="dxa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B5B87">
        <w:tc>
          <w:tcPr>
            <w:tcW w:w="518" w:type="dxa"/>
            <w:vMerge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B5B87" w:rsidRDefault="00A52196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126" w:type="dxa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2B5B87" w:rsidRDefault="002B5B8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2B5B87" w:rsidRDefault="002B5B87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B5B87" w:rsidRDefault="002B5B8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 w:val="0"/>
          <w:sz w:val="24"/>
          <w:szCs w:val="24"/>
        </w:rPr>
      </w:pPr>
    </w:p>
    <w:p w:rsidR="002B5B87" w:rsidRDefault="00A52196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bCs w:val="0"/>
          <w:sz w:val="24"/>
          <w:szCs w:val="24"/>
        </w:rPr>
      </w:pPr>
      <w:bookmarkStart w:id="22" w:name="_Toc124254181"/>
      <w:bookmarkStart w:id="23" w:name="_Toc124254257"/>
      <w:bookmarkStart w:id="24" w:name="_Toc124254524"/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22"/>
      <w:bookmarkEnd w:id="23"/>
      <w:bookmarkEnd w:id="24"/>
      <w:r>
        <w:rPr>
          <w:rFonts w:ascii="Times New Roman" w:hAnsi="Times New Roman"/>
          <w:sz w:val="24"/>
          <w:szCs w:val="24"/>
        </w:rPr>
        <w:t>Учебно-методическое обеспечение</w:t>
      </w:r>
    </w:p>
    <w:p w:rsidR="002B5B87" w:rsidRDefault="00A5219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2B5B87" w:rsidRDefault="002B5B87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2B5B87" w:rsidRDefault="00A52196" w:rsidP="00A52196">
      <w:pPr>
        <w:pStyle w:val="aff3"/>
        <w:numPr>
          <w:ilvl w:val="6"/>
          <w:numId w:val="40"/>
        </w:numPr>
        <w:shd w:val="clear" w:color="auto" w:fill="FFFFFF"/>
        <w:spacing w:after="0" w:line="240" w:lineRule="auto"/>
        <w:ind w:left="567" w:firstLine="0"/>
        <w:rPr>
          <w:rFonts w:ascii="Helvetica" w:hAnsi="Helvetica" w:cs="Helvetica"/>
          <w:color w:val="1A1A1A"/>
          <w:sz w:val="24"/>
          <w:szCs w:val="24"/>
        </w:rPr>
      </w:pPr>
      <w:r>
        <w:rPr>
          <w:rFonts w:ascii="Helvetica" w:hAnsi="Helvetica" w:cs="Helvetica"/>
          <w:color w:val="1A1A1A"/>
          <w:sz w:val="24"/>
          <w:szCs w:val="24"/>
        </w:rPr>
        <w:t>Ким, С. В. Основы безопасности жизнедеятельности. 10—11 классы: базовый уровень : учебник. —5-е изд., стер. — Москва : Просвещение, 2022</w:t>
      </w:r>
    </w:p>
    <w:p w:rsidR="002B5B87" w:rsidRDefault="00A52196" w:rsidP="00A52196">
      <w:pPr>
        <w:pStyle w:val="aff3"/>
        <w:numPr>
          <w:ilvl w:val="6"/>
          <w:numId w:val="40"/>
        </w:numPr>
        <w:shd w:val="clear" w:color="auto" w:fill="FFFFFF"/>
        <w:spacing w:after="0" w:line="240" w:lineRule="auto"/>
        <w:ind w:left="567" w:firstLine="0"/>
        <w:rPr>
          <w:rFonts w:ascii="Helvetica" w:hAnsi="Helvetica" w:cs="Helvetica"/>
          <w:color w:val="1A1A1A"/>
          <w:sz w:val="24"/>
          <w:szCs w:val="24"/>
        </w:rPr>
      </w:pPr>
      <w:r>
        <w:rPr>
          <w:rFonts w:ascii="Helvetica" w:hAnsi="Helvetica" w:cs="Helvetica"/>
          <w:color w:val="1A1A1A"/>
          <w:sz w:val="24"/>
          <w:szCs w:val="24"/>
        </w:rPr>
        <w:t>Хренников О.В. Основы безопасности жизнедеятельности: 10 класс : учебник. — М. : Просвещение, 2023</w:t>
      </w:r>
    </w:p>
    <w:p w:rsidR="002B5B87" w:rsidRDefault="00A52196" w:rsidP="00A52196">
      <w:pPr>
        <w:pStyle w:val="aff3"/>
        <w:numPr>
          <w:ilvl w:val="6"/>
          <w:numId w:val="40"/>
        </w:numPr>
        <w:shd w:val="clear" w:color="auto" w:fill="FFFFFF"/>
        <w:spacing w:after="0" w:line="240" w:lineRule="auto"/>
        <w:ind w:left="567" w:firstLine="0"/>
        <w:rPr>
          <w:rFonts w:ascii="Helvetica" w:hAnsi="Helvetica" w:cs="Helvetica"/>
          <w:color w:val="1A1A1A"/>
          <w:sz w:val="24"/>
          <w:szCs w:val="24"/>
        </w:rPr>
      </w:pPr>
      <w:r>
        <w:rPr>
          <w:rFonts w:ascii="Helvetica" w:hAnsi="Helvetica" w:cs="Helvetica"/>
          <w:color w:val="1A1A1A"/>
          <w:sz w:val="24"/>
          <w:szCs w:val="24"/>
        </w:rPr>
        <w:t>Хренников О.В. Основ</w:t>
      </w:r>
      <w:r>
        <w:rPr>
          <w:rFonts w:ascii="Helvetica" w:hAnsi="Helvetica" w:cs="Helvetica"/>
          <w:color w:val="1A1A1A"/>
          <w:sz w:val="24"/>
          <w:szCs w:val="24"/>
        </w:rPr>
        <w:t>ы безопасности жизнедеятельности: 11 класс : учебник. — М. : Просвещение, 2023</w:t>
      </w:r>
    </w:p>
    <w:p w:rsidR="002B5B87" w:rsidRDefault="002B5B8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B5B87" w:rsidRDefault="002B5B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B5B87" w:rsidRDefault="00A52196">
      <w:pPr>
        <w:tabs>
          <w:tab w:val="left" w:pos="851"/>
        </w:tabs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2B5B87" w:rsidRDefault="00A52196">
      <w:pPr>
        <w:shd w:val="clear" w:color="auto" w:fill="FFFFFF"/>
        <w:spacing w:after="0" w:line="240" w:lineRule="auto"/>
        <w:ind w:firstLine="360"/>
        <w:rPr>
          <w:rFonts w:ascii="Helvetica" w:eastAsia="Times New Roman" w:hAnsi="Helvetica" w:cs="Helvetica"/>
          <w:color w:val="1A1A1A"/>
          <w:sz w:val="24"/>
          <w:szCs w:val="24"/>
        </w:rPr>
      </w:pPr>
      <w:r>
        <w:rPr>
          <w:rFonts w:ascii="Helvetica" w:eastAsia="Times New Roman" w:hAnsi="Helvetica" w:cs="Helvetica"/>
          <w:color w:val="1A1A1A"/>
          <w:sz w:val="24"/>
          <w:szCs w:val="24"/>
          <w:lang w:eastAsia="ru-RU"/>
        </w:rPr>
        <w:t>1. Ким, Горский ОБЖ 1-11 кл.: учебник.Базовый.-М.:Просвещение,2021.</w:t>
      </w:r>
    </w:p>
    <w:p w:rsidR="002B5B87" w:rsidRDefault="00A52196">
      <w:pPr>
        <w:shd w:val="clear" w:color="auto" w:fill="FFFFFF"/>
        <w:spacing w:after="0" w:line="240" w:lineRule="auto"/>
        <w:ind w:firstLine="360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>
        <w:rPr>
          <w:rFonts w:ascii="Helvetica" w:eastAsia="Times New Roman" w:hAnsi="Helvetica" w:cs="Helvetica"/>
          <w:color w:val="1A1A1A"/>
          <w:sz w:val="24"/>
          <w:szCs w:val="24"/>
          <w:lang w:eastAsia="ru-RU"/>
        </w:rPr>
        <w:t xml:space="preserve">2. Косолапова Н.В. Основы безопасностижизнедеятельности: учеб.-М.: </w:t>
      </w:r>
      <w:r>
        <w:rPr>
          <w:rFonts w:ascii="Helvetica" w:eastAsia="Times New Roman" w:hAnsi="Helvetica" w:cs="Helvetica"/>
          <w:color w:val="1A1A1A"/>
          <w:sz w:val="24"/>
          <w:szCs w:val="24"/>
          <w:lang w:eastAsia="ru-RU"/>
        </w:rPr>
        <w:t>Академия,2017</w:t>
      </w:r>
    </w:p>
    <w:p w:rsidR="002B5B87" w:rsidRDefault="00A5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</w:p>
    <w:p w:rsidR="002B5B87" w:rsidRDefault="002B5B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2B5B87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2B5B87" w:rsidRDefault="00A52196">
      <w:pPr>
        <w:pStyle w:val="1d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2"/>
        <w:gridCol w:w="4045"/>
        <w:gridCol w:w="3551"/>
      </w:tblGrid>
      <w:tr w:rsidR="002B5B87">
        <w:trPr>
          <w:trHeight w:val="519"/>
        </w:trPr>
        <w:tc>
          <w:tcPr>
            <w:tcW w:w="1543" w:type="pct"/>
            <w:vAlign w:val="center"/>
          </w:tcPr>
          <w:p w:rsidR="002B5B87" w:rsidRDefault="00A52196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2B5B87" w:rsidRDefault="00A52196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2B5B87" w:rsidRDefault="00A52196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Методы оценки</w:t>
            </w:r>
          </w:p>
        </w:tc>
      </w:tr>
      <w:tr w:rsidR="002B5B87">
        <w:trPr>
          <w:trHeight w:val="1984"/>
        </w:trPr>
        <w:tc>
          <w:tcPr>
            <w:tcW w:w="1543" w:type="pct"/>
          </w:tcPr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</w:t>
            </w:r>
            <w:r>
              <w:rPr>
                <w:rFonts w:ascii="Times New Roman" w:hAnsi="Times New Roman"/>
              </w:rPr>
              <w:t>еспечение в профессиональной деятельности, в том числе цифровые средства</w:t>
            </w:r>
          </w:p>
          <w:p w:rsidR="002B5B87" w:rsidRDefault="00A5219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</w:t>
            </w:r>
            <w:r>
              <w:rPr>
                <w:rFonts w:ascii="Times New Roman" w:hAnsi="Times New Roman"/>
              </w:rPr>
              <w:t>четом гармонизации межнациональных и межрелигиозных отношений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профессии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экологической безопасности при ведении профессиональной деятельно</w:t>
            </w:r>
            <w:r>
              <w:rPr>
                <w:rFonts w:ascii="Times New Roman" w:hAnsi="Times New Roman"/>
              </w:rPr>
              <w:t xml:space="preserve">сти 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ресурсы, задействованные в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направления изменения климатических </w:t>
            </w:r>
            <w:r>
              <w:rPr>
                <w:rFonts w:ascii="Times New Roman" w:hAnsi="Times New Roman"/>
              </w:rPr>
              <w:lastRenderedPageBreak/>
              <w:t>условий региона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поведения в чрезвычайных ситуациях</w:t>
            </w:r>
          </w:p>
        </w:tc>
        <w:tc>
          <w:tcPr>
            <w:tcW w:w="1840" w:type="pct"/>
          </w:tcPr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-показывает знания номенклатуры информационных источников, применяемых в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-показывает знания приемов структурирования информации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-показывает знания формата оформления результатов поиска информации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современ</w:t>
            </w:r>
            <w:r>
              <w:rPr>
                <w:rFonts w:ascii="Times New Roman" w:hAnsi="Times New Roman"/>
              </w:rPr>
              <w:t>ных средств и устройств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2B5B87" w:rsidRDefault="00A5219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>-демонстрирует знания психологических основ деятельности коллектива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 психологически</w:t>
            </w:r>
            <w:r>
              <w:rPr>
                <w:rFonts w:ascii="Times New Roman" w:hAnsi="Times New Roman"/>
              </w:rPr>
              <w:t>х особенностей личности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 сущности гражданско-патриотической позиции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-понимает значимость профе</w:t>
            </w:r>
            <w:r>
              <w:rPr>
                <w:rFonts w:ascii="Times New Roman" w:hAnsi="Times New Roman"/>
              </w:rPr>
              <w:t>ссиональной деятельности по профессии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стандартов антикоррупционного поведения и последствия его нарушения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основны</w:t>
            </w:r>
            <w:r>
              <w:rPr>
                <w:rFonts w:ascii="Times New Roman" w:hAnsi="Times New Roman"/>
              </w:rPr>
              <w:t>х ресурсов, задействованных в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пути обеспечения ресурсосбережения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принципов </w:t>
            </w:r>
            <w:r>
              <w:rPr>
                <w:rFonts w:ascii="Times New Roman" w:hAnsi="Times New Roman"/>
              </w:rPr>
              <w:lastRenderedPageBreak/>
              <w:t>бережливого производства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основных направлений изменения климатических условий региона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</w:t>
            </w:r>
            <w:r>
              <w:rPr>
                <w:rFonts w:ascii="Times New Roman" w:hAnsi="Times New Roman"/>
              </w:rPr>
              <w:t xml:space="preserve"> правил поведения в чрезвычайных ситуациях</w:t>
            </w:r>
          </w:p>
          <w:p w:rsidR="002B5B87" w:rsidRDefault="002B5B8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</w:t>
            </w:r>
          </w:p>
        </w:tc>
      </w:tr>
      <w:tr w:rsidR="002B5B87">
        <w:trPr>
          <w:trHeight w:val="698"/>
        </w:trPr>
        <w:tc>
          <w:tcPr>
            <w:tcW w:w="1543" w:type="pct"/>
          </w:tcPr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</w:t>
            </w:r>
            <w:r>
              <w:rPr>
                <w:rFonts w:ascii="Times New Roman" w:hAnsi="Times New Roman"/>
              </w:rPr>
              <w:t>ость результатов поиска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</w:t>
            </w:r>
            <w:r>
              <w:rPr>
                <w:rFonts w:ascii="Times New Roman" w:hAnsi="Times New Roman"/>
              </w:rPr>
              <w:t>адач</w:t>
            </w:r>
          </w:p>
          <w:p w:rsidR="002B5B87" w:rsidRDefault="00A5219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професси</w:t>
            </w:r>
            <w:r>
              <w:rPr>
                <w:rFonts w:ascii="Times New Roman" w:hAnsi="Times New Roman"/>
              </w:rPr>
              <w:t>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соблюдать нормы экологической безопасности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соблюдением принципов </w:t>
            </w:r>
            <w:r>
              <w:rPr>
                <w:rFonts w:ascii="Times New Roman" w:hAnsi="Times New Roman"/>
              </w:rPr>
              <w:t>бережливого производства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  <w:tc>
          <w:tcPr>
            <w:tcW w:w="1840" w:type="pct"/>
          </w:tcPr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выделяет наиболее значимое в перечне информации, структурирует получаемую информацию, оформляет результаты поиска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практическую значимость</w:t>
            </w:r>
            <w:r>
              <w:rPr>
                <w:rFonts w:ascii="Times New Roman" w:hAnsi="Times New Roman"/>
              </w:rPr>
              <w:t xml:space="preserve"> результатов поиска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применяет средства информационных технологий для решения профессиональных задач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современное программное обеспечение в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  <w:p w:rsidR="002B5B87" w:rsidRDefault="00A52196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</w:t>
            </w:r>
            <w:r>
              <w:rPr>
                <w:rFonts w:ascii="Times New Roman" w:hAnsi="Times New Roman"/>
                <w:spacing w:val="-4"/>
              </w:rPr>
              <w:t>анизует работу коллектива и команды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осознанное поведение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описывает значимость своей профессии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применяет стан</w:t>
            </w:r>
            <w:r>
              <w:rPr>
                <w:rFonts w:ascii="Times New Roman" w:hAnsi="Times New Roman"/>
              </w:rPr>
              <w:t>дарты антикоррупционного поведения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соблюдает нормы экологической безопасности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соблюдением принципов бережливого производ</w:t>
            </w:r>
            <w:r>
              <w:rPr>
                <w:rFonts w:ascii="Times New Roman" w:hAnsi="Times New Roman"/>
              </w:rPr>
              <w:t>ства</w:t>
            </w:r>
          </w:p>
          <w:p w:rsidR="002B5B87" w:rsidRDefault="00A521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2B5B87" w:rsidRDefault="00A521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 действует в чрезвычайных ситуациях</w:t>
            </w:r>
          </w:p>
          <w:p w:rsidR="002B5B87" w:rsidRDefault="002B5B87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Текущий контроль: 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2B5B87" w:rsidRDefault="00A52196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</w:t>
            </w:r>
          </w:p>
        </w:tc>
      </w:tr>
    </w:tbl>
    <w:p w:rsidR="002B5B87" w:rsidRDefault="002B5B87">
      <w:pPr>
        <w:spacing w:after="0" w:line="240" w:lineRule="auto"/>
        <w:rPr>
          <w:rFonts w:ascii="Times New Roman" w:hAnsi="Times New Roman" w:cs="Times New Roman"/>
        </w:rPr>
      </w:pPr>
    </w:p>
    <w:sectPr w:rsidR="002B5B87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96" w:rsidRDefault="00A52196">
      <w:pPr>
        <w:spacing w:after="0" w:line="240" w:lineRule="auto"/>
      </w:pPr>
      <w:r>
        <w:separator/>
      </w:r>
    </w:p>
  </w:endnote>
  <w:endnote w:type="continuationSeparator" w:id="0">
    <w:p w:rsidR="00A52196" w:rsidRDefault="00A5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OfficinaSansBookC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18752"/>
      <w:docPartObj>
        <w:docPartGallery w:val="Page Numbers (Bottom of Page)"/>
        <w:docPartUnique/>
      </w:docPartObj>
    </w:sdtPr>
    <w:sdtEndPr/>
    <w:sdtContent>
      <w:p w:rsidR="002B5B87" w:rsidRDefault="00A5219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B5B87" w:rsidRDefault="002B5B87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B87" w:rsidRDefault="00A52196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8E4710">
      <w:rPr>
        <w:noProof/>
      </w:rPr>
      <w:t>1</w:t>
    </w:r>
    <w:r>
      <w:fldChar w:fldCharType="end"/>
    </w:r>
  </w:p>
  <w:p w:rsidR="002B5B87" w:rsidRDefault="002B5B87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2045"/>
      <w:docPartObj>
        <w:docPartGallery w:val="Page Numbers (Bottom of Page)"/>
        <w:docPartUnique/>
      </w:docPartObj>
    </w:sdtPr>
    <w:sdtEndPr/>
    <w:sdtContent>
      <w:p w:rsidR="002B5B87" w:rsidRDefault="00A5219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B5B87" w:rsidRDefault="002B5B87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B87" w:rsidRDefault="00A52196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8E4710">
      <w:rPr>
        <w:noProof/>
      </w:rPr>
      <w:t>11</w:t>
    </w:r>
    <w:r>
      <w:fldChar w:fldCharType="end"/>
    </w:r>
  </w:p>
  <w:p w:rsidR="002B5B87" w:rsidRDefault="002B5B87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B87" w:rsidRDefault="00A52196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B5B87" w:rsidRDefault="002B5B87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B87" w:rsidRDefault="00A52196">
    <w:pPr>
      <w:pStyle w:val="af2"/>
      <w:framePr w:w="536" w:h="520" w:hRule="exact" w:wrap="around" w:vAnchor="text" w:hAnchor="page" w:x="6202" w:y="-241"/>
      <w:rPr>
        <w:rStyle w:val="af4"/>
        <w:lang w:val="en-US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8E4710">
      <w:rPr>
        <w:rStyle w:val="af4"/>
        <w:noProof/>
      </w:rPr>
      <w:t>4</w:t>
    </w:r>
    <w:r>
      <w:rPr>
        <w:rStyle w:val="af4"/>
      </w:rPr>
      <w:fldChar w:fldCharType="end"/>
    </w:r>
  </w:p>
  <w:p w:rsidR="002B5B87" w:rsidRDefault="002B5B87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96" w:rsidRDefault="00A52196">
      <w:pPr>
        <w:spacing w:after="0" w:line="240" w:lineRule="auto"/>
      </w:pPr>
      <w:r>
        <w:separator/>
      </w:r>
    </w:p>
  </w:footnote>
  <w:footnote w:type="continuationSeparator" w:id="0">
    <w:p w:rsidR="00A52196" w:rsidRDefault="00A52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DBF"/>
    <w:multiLevelType w:val="multilevel"/>
    <w:tmpl w:val="014C4194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43400EC"/>
    <w:multiLevelType w:val="multilevel"/>
    <w:tmpl w:val="38687C20"/>
    <w:lvl w:ilvl="0">
      <w:start w:val="61"/>
      <w:numFmt w:val="decimal"/>
      <w:lvlText w:val="%1-"/>
      <w:lvlJc w:val="left"/>
      <w:pPr>
        <w:ind w:left="615" w:hanging="615"/>
      </w:pPr>
      <w:rPr>
        <w:rFonts w:hint="default"/>
        <w:color w:val="000000"/>
      </w:rPr>
    </w:lvl>
    <w:lvl w:ilvl="1">
      <w:start w:val="62"/>
      <w:numFmt w:val="decimal"/>
      <w:lvlText w:val="%1-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48636BF"/>
    <w:multiLevelType w:val="hybridMultilevel"/>
    <w:tmpl w:val="E94EDDC4"/>
    <w:lvl w:ilvl="0" w:tplc="23189180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81BA2A7C">
      <w:start w:val="1"/>
      <w:numFmt w:val="lowerLetter"/>
      <w:lvlText w:val="%2."/>
      <w:lvlJc w:val="left"/>
      <w:pPr>
        <w:ind w:left="1440" w:hanging="360"/>
      </w:pPr>
    </w:lvl>
    <w:lvl w:ilvl="2" w:tplc="33500666">
      <w:start w:val="1"/>
      <w:numFmt w:val="lowerRoman"/>
      <w:lvlText w:val="%3."/>
      <w:lvlJc w:val="right"/>
      <w:pPr>
        <w:ind w:left="2160" w:hanging="180"/>
      </w:pPr>
    </w:lvl>
    <w:lvl w:ilvl="3" w:tplc="E96EC9B8">
      <w:start w:val="1"/>
      <w:numFmt w:val="decimal"/>
      <w:lvlText w:val="%4."/>
      <w:lvlJc w:val="left"/>
      <w:pPr>
        <w:ind w:left="2880" w:hanging="360"/>
      </w:pPr>
    </w:lvl>
    <w:lvl w:ilvl="4" w:tplc="22B256C4">
      <w:start w:val="1"/>
      <w:numFmt w:val="lowerLetter"/>
      <w:lvlText w:val="%5."/>
      <w:lvlJc w:val="left"/>
      <w:pPr>
        <w:ind w:left="3600" w:hanging="360"/>
      </w:pPr>
    </w:lvl>
    <w:lvl w:ilvl="5" w:tplc="1AB4EFAE">
      <w:start w:val="1"/>
      <w:numFmt w:val="lowerRoman"/>
      <w:lvlText w:val="%6."/>
      <w:lvlJc w:val="right"/>
      <w:pPr>
        <w:ind w:left="4320" w:hanging="180"/>
      </w:pPr>
    </w:lvl>
    <w:lvl w:ilvl="6" w:tplc="7AE2942C">
      <w:start w:val="1"/>
      <w:numFmt w:val="decimal"/>
      <w:lvlText w:val="%7."/>
      <w:lvlJc w:val="left"/>
      <w:pPr>
        <w:ind w:left="5040" w:hanging="360"/>
      </w:pPr>
    </w:lvl>
    <w:lvl w:ilvl="7" w:tplc="FDEAC438">
      <w:start w:val="1"/>
      <w:numFmt w:val="lowerLetter"/>
      <w:lvlText w:val="%8."/>
      <w:lvlJc w:val="left"/>
      <w:pPr>
        <w:ind w:left="5760" w:hanging="360"/>
      </w:pPr>
    </w:lvl>
    <w:lvl w:ilvl="8" w:tplc="2BF0E66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C5ECB"/>
    <w:multiLevelType w:val="multilevel"/>
    <w:tmpl w:val="1B0059E6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7423156"/>
    <w:multiLevelType w:val="hybridMultilevel"/>
    <w:tmpl w:val="CF103A6E"/>
    <w:styleLink w:val="WWNum4"/>
    <w:lvl w:ilvl="0" w:tplc="DED65668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288CDBA2">
      <w:start w:val="1"/>
      <w:numFmt w:val="bullet"/>
      <w:lvlText w:val="o"/>
      <w:lvlJc w:val="left"/>
      <w:rPr>
        <w:rFonts w:ascii="Courier New" w:hAnsi="Courier New" w:cs="Courier New"/>
      </w:rPr>
    </w:lvl>
    <w:lvl w:ilvl="2" w:tplc="5C98C5E0">
      <w:start w:val="1"/>
      <w:numFmt w:val="bullet"/>
      <w:lvlText w:val=""/>
      <w:lvlJc w:val="left"/>
      <w:rPr>
        <w:rFonts w:ascii="Wingdings" w:hAnsi="Wingdings"/>
      </w:rPr>
    </w:lvl>
    <w:lvl w:ilvl="3" w:tplc="BCC453A0">
      <w:start w:val="1"/>
      <w:numFmt w:val="bullet"/>
      <w:lvlText w:val=""/>
      <w:lvlJc w:val="left"/>
      <w:rPr>
        <w:rFonts w:ascii="Symbol" w:hAnsi="Symbol"/>
      </w:rPr>
    </w:lvl>
    <w:lvl w:ilvl="4" w:tplc="A8DED248">
      <w:start w:val="1"/>
      <w:numFmt w:val="bullet"/>
      <w:lvlText w:val="o"/>
      <w:lvlJc w:val="left"/>
      <w:rPr>
        <w:rFonts w:ascii="Courier New" w:hAnsi="Courier New" w:cs="Courier New"/>
      </w:rPr>
    </w:lvl>
    <w:lvl w:ilvl="5" w:tplc="C0FCF7C2">
      <w:start w:val="1"/>
      <w:numFmt w:val="bullet"/>
      <w:lvlText w:val=""/>
      <w:lvlJc w:val="left"/>
      <w:rPr>
        <w:rFonts w:ascii="Wingdings" w:hAnsi="Wingdings"/>
      </w:rPr>
    </w:lvl>
    <w:lvl w:ilvl="6" w:tplc="6E32E7C2">
      <w:start w:val="1"/>
      <w:numFmt w:val="bullet"/>
      <w:lvlText w:val=""/>
      <w:lvlJc w:val="left"/>
      <w:rPr>
        <w:rFonts w:ascii="Symbol" w:hAnsi="Symbol"/>
      </w:rPr>
    </w:lvl>
    <w:lvl w:ilvl="7" w:tplc="A28AFC2E">
      <w:start w:val="1"/>
      <w:numFmt w:val="bullet"/>
      <w:lvlText w:val="o"/>
      <w:lvlJc w:val="left"/>
      <w:rPr>
        <w:rFonts w:ascii="Courier New" w:hAnsi="Courier New" w:cs="Courier New"/>
      </w:rPr>
    </w:lvl>
    <w:lvl w:ilvl="8" w:tplc="1C72C80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114539FE"/>
    <w:multiLevelType w:val="hybridMultilevel"/>
    <w:tmpl w:val="08BC8EF0"/>
    <w:lvl w:ilvl="0" w:tplc="F800D5E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CC625C2">
      <w:start w:val="1"/>
      <w:numFmt w:val="decimal"/>
      <w:lvlText w:val=""/>
      <w:lvlJc w:val="left"/>
      <w:pPr>
        <w:ind w:left="0" w:firstLine="0"/>
      </w:pPr>
    </w:lvl>
    <w:lvl w:ilvl="2" w:tplc="092E9636">
      <w:start w:val="1"/>
      <w:numFmt w:val="decimal"/>
      <w:lvlText w:val=""/>
      <w:lvlJc w:val="left"/>
      <w:pPr>
        <w:ind w:left="0" w:firstLine="0"/>
      </w:pPr>
    </w:lvl>
    <w:lvl w:ilvl="3" w:tplc="1FF09F4E">
      <w:start w:val="1"/>
      <w:numFmt w:val="decimal"/>
      <w:lvlText w:val=""/>
      <w:lvlJc w:val="left"/>
      <w:pPr>
        <w:ind w:left="0" w:firstLine="0"/>
      </w:pPr>
    </w:lvl>
    <w:lvl w:ilvl="4" w:tplc="F25C6A9A">
      <w:start w:val="1"/>
      <w:numFmt w:val="decimal"/>
      <w:lvlText w:val=""/>
      <w:lvlJc w:val="left"/>
      <w:pPr>
        <w:ind w:left="0" w:firstLine="0"/>
      </w:pPr>
    </w:lvl>
    <w:lvl w:ilvl="5" w:tplc="FD703CBE">
      <w:start w:val="1"/>
      <w:numFmt w:val="decimal"/>
      <w:lvlText w:val=""/>
      <w:lvlJc w:val="left"/>
      <w:pPr>
        <w:ind w:left="0" w:firstLine="0"/>
      </w:pPr>
    </w:lvl>
    <w:lvl w:ilvl="6" w:tplc="C4B85216">
      <w:start w:val="1"/>
      <w:numFmt w:val="decimal"/>
      <w:lvlText w:val=""/>
      <w:lvlJc w:val="left"/>
      <w:pPr>
        <w:ind w:left="0" w:firstLine="0"/>
      </w:pPr>
    </w:lvl>
    <w:lvl w:ilvl="7" w:tplc="64C44BF2">
      <w:start w:val="1"/>
      <w:numFmt w:val="decimal"/>
      <w:lvlText w:val=""/>
      <w:lvlJc w:val="left"/>
      <w:pPr>
        <w:ind w:left="0" w:firstLine="0"/>
      </w:pPr>
    </w:lvl>
    <w:lvl w:ilvl="8" w:tplc="01F2F806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23A5E3F"/>
    <w:multiLevelType w:val="multilevel"/>
    <w:tmpl w:val="57D84BD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25C077C"/>
    <w:multiLevelType w:val="multilevel"/>
    <w:tmpl w:val="5E7E9D5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46F1C72"/>
    <w:multiLevelType w:val="multilevel"/>
    <w:tmpl w:val="A726D15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60A3DF6"/>
    <w:multiLevelType w:val="multilevel"/>
    <w:tmpl w:val="812CFC04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88013EB"/>
    <w:multiLevelType w:val="multilevel"/>
    <w:tmpl w:val="B096D952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968629C"/>
    <w:multiLevelType w:val="multilevel"/>
    <w:tmpl w:val="BCC2E6FC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96E5619"/>
    <w:multiLevelType w:val="hybridMultilevel"/>
    <w:tmpl w:val="9A4A8A1A"/>
    <w:styleLink w:val="WWNum6"/>
    <w:lvl w:ilvl="0" w:tplc="98E071A8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A2B0CA7C">
      <w:start w:val="1"/>
      <w:numFmt w:val="bullet"/>
      <w:lvlText w:val="o"/>
      <w:lvlJc w:val="left"/>
      <w:rPr>
        <w:rFonts w:ascii="Courier New" w:hAnsi="Courier New" w:cs="Courier New"/>
      </w:rPr>
    </w:lvl>
    <w:lvl w:ilvl="2" w:tplc="732600A2">
      <w:start w:val="1"/>
      <w:numFmt w:val="bullet"/>
      <w:lvlText w:val=""/>
      <w:lvlJc w:val="left"/>
      <w:rPr>
        <w:rFonts w:ascii="Wingdings" w:hAnsi="Wingdings"/>
      </w:rPr>
    </w:lvl>
    <w:lvl w:ilvl="3" w:tplc="BEA425D8">
      <w:start w:val="1"/>
      <w:numFmt w:val="bullet"/>
      <w:lvlText w:val=""/>
      <w:lvlJc w:val="left"/>
      <w:rPr>
        <w:rFonts w:ascii="Symbol" w:hAnsi="Symbol"/>
      </w:rPr>
    </w:lvl>
    <w:lvl w:ilvl="4" w:tplc="19344406">
      <w:start w:val="1"/>
      <w:numFmt w:val="bullet"/>
      <w:lvlText w:val="o"/>
      <w:lvlJc w:val="left"/>
      <w:rPr>
        <w:rFonts w:ascii="Courier New" w:hAnsi="Courier New" w:cs="Courier New"/>
      </w:rPr>
    </w:lvl>
    <w:lvl w:ilvl="5" w:tplc="023CF1B4">
      <w:start w:val="1"/>
      <w:numFmt w:val="bullet"/>
      <w:lvlText w:val=""/>
      <w:lvlJc w:val="left"/>
      <w:rPr>
        <w:rFonts w:ascii="Wingdings" w:hAnsi="Wingdings"/>
      </w:rPr>
    </w:lvl>
    <w:lvl w:ilvl="6" w:tplc="43C096C6">
      <w:start w:val="1"/>
      <w:numFmt w:val="bullet"/>
      <w:lvlText w:val=""/>
      <w:lvlJc w:val="left"/>
      <w:rPr>
        <w:rFonts w:ascii="Symbol" w:hAnsi="Symbol"/>
      </w:rPr>
    </w:lvl>
    <w:lvl w:ilvl="7" w:tplc="AAB20EA0">
      <w:start w:val="1"/>
      <w:numFmt w:val="bullet"/>
      <w:lvlText w:val="o"/>
      <w:lvlJc w:val="left"/>
      <w:rPr>
        <w:rFonts w:ascii="Courier New" w:hAnsi="Courier New" w:cs="Courier New"/>
      </w:rPr>
    </w:lvl>
    <w:lvl w:ilvl="8" w:tplc="813C615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3">
    <w:nsid w:val="1A3D3DA5"/>
    <w:multiLevelType w:val="multilevel"/>
    <w:tmpl w:val="FCBC48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B174EF"/>
    <w:multiLevelType w:val="hybridMultilevel"/>
    <w:tmpl w:val="8B6E8B94"/>
    <w:lvl w:ilvl="0" w:tplc="47447C6A">
      <w:start w:val="1"/>
      <w:numFmt w:val="decimal"/>
      <w:lvlText w:val="%1."/>
      <w:lvlJc w:val="left"/>
      <w:pPr>
        <w:ind w:left="709" w:hanging="360"/>
      </w:pPr>
    </w:lvl>
    <w:lvl w:ilvl="1" w:tplc="617E8D7C">
      <w:start w:val="1"/>
      <w:numFmt w:val="lowerLetter"/>
      <w:lvlText w:val="%2."/>
      <w:lvlJc w:val="left"/>
      <w:pPr>
        <w:ind w:left="1429" w:hanging="360"/>
      </w:pPr>
    </w:lvl>
    <w:lvl w:ilvl="2" w:tplc="536247A6">
      <w:start w:val="1"/>
      <w:numFmt w:val="lowerRoman"/>
      <w:lvlText w:val="%3."/>
      <w:lvlJc w:val="right"/>
      <w:pPr>
        <w:ind w:left="2149" w:hanging="180"/>
      </w:pPr>
    </w:lvl>
    <w:lvl w:ilvl="3" w:tplc="FD94C72E">
      <w:start w:val="1"/>
      <w:numFmt w:val="decimal"/>
      <w:lvlText w:val="%4."/>
      <w:lvlJc w:val="left"/>
      <w:pPr>
        <w:ind w:left="2869" w:hanging="360"/>
      </w:pPr>
    </w:lvl>
    <w:lvl w:ilvl="4" w:tplc="A2F88B1A">
      <w:start w:val="1"/>
      <w:numFmt w:val="lowerLetter"/>
      <w:lvlText w:val="%5."/>
      <w:lvlJc w:val="left"/>
      <w:pPr>
        <w:ind w:left="3589" w:hanging="360"/>
      </w:pPr>
    </w:lvl>
    <w:lvl w:ilvl="5" w:tplc="F6B63AA6">
      <w:start w:val="1"/>
      <w:numFmt w:val="lowerRoman"/>
      <w:lvlText w:val="%6."/>
      <w:lvlJc w:val="right"/>
      <w:pPr>
        <w:ind w:left="4309" w:hanging="180"/>
      </w:pPr>
    </w:lvl>
    <w:lvl w:ilvl="6" w:tplc="7EDAD404">
      <w:start w:val="1"/>
      <w:numFmt w:val="decimal"/>
      <w:lvlText w:val="%7."/>
      <w:lvlJc w:val="left"/>
      <w:pPr>
        <w:ind w:left="5029" w:hanging="360"/>
      </w:pPr>
    </w:lvl>
    <w:lvl w:ilvl="7" w:tplc="4438A34E">
      <w:start w:val="1"/>
      <w:numFmt w:val="lowerLetter"/>
      <w:lvlText w:val="%8."/>
      <w:lvlJc w:val="left"/>
      <w:pPr>
        <w:ind w:left="5749" w:hanging="360"/>
      </w:pPr>
    </w:lvl>
    <w:lvl w:ilvl="8" w:tplc="60981440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1CC2027A"/>
    <w:multiLevelType w:val="multilevel"/>
    <w:tmpl w:val="D8748B32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1D631CBB"/>
    <w:multiLevelType w:val="multilevel"/>
    <w:tmpl w:val="888A7AB6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2EC6801"/>
    <w:multiLevelType w:val="multilevel"/>
    <w:tmpl w:val="0DC6B6CC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51D066F"/>
    <w:multiLevelType w:val="multilevel"/>
    <w:tmpl w:val="475AD358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8300571"/>
    <w:multiLevelType w:val="multilevel"/>
    <w:tmpl w:val="8C9EF6B8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29CA5614"/>
    <w:multiLevelType w:val="hybridMultilevel"/>
    <w:tmpl w:val="2320F7B8"/>
    <w:lvl w:ilvl="0" w:tplc="FF68C5F8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433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74EA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724D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987D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D4F5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AA5E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78B9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040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783A87"/>
    <w:multiLevelType w:val="hybridMultilevel"/>
    <w:tmpl w:val="399C8D82"/>
    <w:lvl w:ilvl="0" w:tplc="4E4E999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8865896">
      <w:start w:val="1"/>
      <w:numFmt w:val="decimal"/>
      <w:lvlText w:val=""/>
      <w:lvlJc w:val="left"/>
      <w:pPr>
        <w:ind w:left="0" w:firstLine="0"/>
      </w:pPr>
    </w:lvl>
    <w:lvl w:ilvl="2" w:tplc="C4C8B608">
      <w:start w:val="1"/>
      <w:numFmt w:val="decimal"/>
      <w:lvlText w:val=""/>
      <w:lvlJc w:val="left"/>
      <w:pPr>
        <w:ind w:left="0" w:firstLine="0"/>
      </w:pPr>
    </w:lvl>
    <w:lvl w:ilvl="3" w:tplc="EE7236A6">
      <w:start w:val="1"/>
      <w:numFmt w:val="decimal"/>
      <w:lvlText w:val=""/>
      <w:lvlJc w:val="left"/>
      <w:pPr>
        <w:ind w:left="0" w:firstLine="0"/>
      </w:pPr>
    </w:lvl>
    <w:lvl w:ilvl="4" w:tplc="DE96B1F8">
      <w:start w:val="1"/>
      <w:numFmt w:val="decimal"/>
      <w:lvlText w:val=""/>
      <w:lvlJc w:val="left"/>
      <w:pPr>
        <w:ind w:left="0" w:firstLine="0"/>
      </w:pPr>
    </w:lvl>
    <w:lvl w:ilvl="5" w:tplc="1940342A">
      <w:start w:val="1"/>
      <w:numFmt w:val="decimal"/>
      <w:lvlText w:val=""/>
      <w:lvlJc w:val="left"/>
      <w:pPr>
        <w:ind w:left="0" w:firstLine="0"/>
      </w:pPr>
    </w:lvl>
    <w:lvl w:ilvl="6" w:tplc="8E1C33D6">
      <w:start w:val="1"/>
      <w:numFmt w:val="decimal"/>
      <w:lvlText w:val=""/>
      <w:lvlJc w:val="left"/>
      <w:pPr>
        <w:ind w:left="0" w:firstLine="0"/>
      </w:pPr>
    </w:lvl>
    <w:lvl w:ilvl="7" w:tplc="EAF2C37E">
      <w:start w:val="1"/>
      <w:numFmt w:val="decimal"/>
      <w:lvlText w:val=""/>
      <w:lvlJc w:val="left"/>
      <w:pPr>
        <w:ind w:left="0" w:firstLine="0"/>
      </w:pPr>
    </w:lvl>
    <w:lvl w:ilvl="8" w:tplc="433E0E0C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37AE3C90"/>
    <w:multiLevelType w:val="hybridMultilevel"/>
    <w:tmpl w:val="57EC6AF0"/>
    <w:lvl w:ilvl="0" w:tplc="11567278">
      <w:start w:val="2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BE4DEBC">
      <w:start w:val="1"/>
      <w:numFmt w:val="lowerLetter"/>
      <w:lvlText w:val="%2."/>
      <w:lvlJc w:val="left"/>
      <w:pPr>
        <w:ind w:left="1440" w:hanging="360"/>
      </w:pPr>
    </w:lvl>
    <w:lvl w:ilvl="2" w:tplc="6AF497DC">
      <w:start w:val="1"/>
      <w:numFmt w:val="lowerRoman"/>
      <w:lvlText w:val="%3."/>
      <w:lvlJc w:val="right"/>
      <w:pPr>
        <w:ind w:left="2160" w:hanging="180"/>
      </w:pPr>
    </w:lvl>
    <w:lvl w:ilvl="3" w:tplc="3B12AAAC">
      <w:start w:val="1"/>
      <w:numFmt w:val="decimal"/>
      <w:lvlText w:val="%4."/>
      <w:lvlJc w:val="left"/>
      <w:pPr>
        <w:ind w:left="2880" w:hanging="360"/>
      </w:pPr>
    </w:lvl>
    <w:lvl w:ilvl="4" w:tplc="29866F60">
      <w:start w:val="1"/>
      <w:numFmt w:val="lowerLetter"/>
      <w:lvlText w:val="%5."/>
      <w:lvlJc w:val="left"/>
      <w:pPr>
        <w:ind w:left="3600" w:hanging="360"/>
      </w:pPr>
    </w:lvl>
    <w:lvl w:ilvl="5" w:tplc="2FBEFA9E">
      <w:start w:val="1"/>
      <w:numFmt w:val="lowerRoman"/>
      <w:lvlText w:val="%6."/>
      <w:lvlJc w:val="right"/>
      <w:pPr>
        <w:ind w:left="4320" w:hanging="180"/>
      </w:pPr>
    </w:lvl>
    <w:lvl w:ilvl="6" w:tplc="49D6FB28">
      <w:start w:val="1"/>
      <w:numFmt w:val="decimal"/>
      <w:lvlText w:val="%7."/>
      <w:lvlJc w:val="left"/>
      <w:pPr>
        <w:ind w:left="5040" w:hanging="360"/>
      </w:pPr>
    </w:lvl>
    <w:lvl w:ilvl="7" w:tplc="E7D8EDEA">
      <w:start w:val="1"/>
      <w:numFmt w:val="lowerLetter"/>
      <w:lvlText w:val="%8."/>
      <w:lvlJc w:val="left"/>
      <w:pPr>
        <w:ind w:left="5760" w:hanging="360"/>
      </w:pPr>
    </w:lvl>
    <w:lvl w:ilvl="8" w:tplc="BF08409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23041"/>
    <w:multiLevelType w:val="hybridMultilevel"/>
    <w:tmpl w:val="C44E83E6"/>
    <w:lvl w:ilvl="0" w:tplc="7DE2BF88">
      <w:start w:val="6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73B8C48E">
      <w:start w:val="1"/>
      <w:numFmt w:val="lowerLetter"/>
      <w:lvlText w:val="%2."/>
      <w:lvlJc w:val="left"/>
      <w:pPr>
        <w:ind w:left="1440" w:hanging="360"/>
      </w:pPr>
    </w:lvl>
    <w:lvl w:ilvl="2" w:tplc="36F018FE">
      <w:start w:val="1"/>
      <w:numFmt w:val="lowerRoman"/>
      <w:lvlText w:val="%3."/>
      <w:lvlJc w:val="right"/>
      <w:pPr>
        <w:ind w:left="2160" w:hanging="180"/>
      </w:pPr>
    </w:lvl>
    <w:lvl w:ilvl="3" w:tplc="0AF0FBD6">
      <w:start w:val="1"/>
      <w:numFmt w:val="decimal"/>
      <w:lvlText w:val="%4."/>
      <w:lvlJc w:val="left"/>
      <w:pPr>
        <w:ind w:left="2880" w:hanging="360"/>
      </w:pPr>
    </w:lvl>
    <w:lvl w:ilvl="4" w:tplc="03A2BFB6">
      <w:start w:val="1"/>
      <w:numFmt w:val="lowerLetter"/>
      <w:lvlText w:val="%5."/>
      <w:lvlJc w:val="left"/>
      <w:pPr>
        <w:ind w:left="3600" w:hanging="360"/>
      </w:pPr>
    </w:lvl>
    <w:lvl w:ilvl="5" w:tplc="1FCE7390">
      <w:start w:val="1"/>
      <w:numFmt w:val="lowerRoman"/>
      <w:lvlText w:val="%6."/>
      <w:lvlJc w:val="right"/>
      <w:pPr>
        <w:ind w:left="4320" w:hanging="180"/>
      </w:pPr>
    </w:lvl>
    <w:lvl w:ilvl="6" w:tplc="FD08E766">
      <w:start w:val="1"/>
      <w:numFmt w:val="decimal"/>
      <w:lvlText w:val="%7."/>
      <w:lvlJc w:val="left"/>
      <w:pPr>
        <w:ind w:left="5040" w:hanging="360"/>
      </w:pPr>
    </w:lvl>
    <w:lvl w:ilvl="7" w:tplc="EA02150A">
      <w:start w:val="1"/>
      <w:numFmt w:val="lowerLetter"/>
      <w:lvlText w:val="%8."/>
      <w:lvlJc w:val="left"/>
      <w:pPr>
        <w:ind w:left="5760" w:hanging="360"/>
      </w:pPr>
    </w:lvl>
    <w:lvl w:ilvl="8" w:tplc="A00C611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E62005"/>
    <w:multiLevelType w:val="multilevel"/>
    <w:tmpl w:val="9BA21AD0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A5F0B09"/>
    <w:multiLevelType w:val="hybridMultilevel"/>
    <w:tmpl w:val="F26805FE"/>
    <w:lvl w:ilvl="0" w:tplc="5790CA26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48F7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EC65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54BE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88CD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2440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5A65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580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ECA9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49490C"/>
    <w:multiLevelType w:val="multilevel"/>
    <w:tmpl w:val="16A40D72"/>
    <w:lvl w:ilvl="0">
      <w:start w:val="56"/>
      <w:numFmt w:val="decimal"/>
      <w:lvlText w:val="%1-"/>
      <w:lvlJc w:val="left"/>
      <w:pPr>
        <w:ind w:left="615" w:hanging="615"/>
      </w:pPr>
      <w:rPr>
        <w:rFonts w:hint="default"/>
        <w:color w:val="000000"/>
      </w:rPr>
    </w:lvl>
    <w:lvl w:ilvl="1">
      <w:start w:val="57"/>
      <w:numFmt w:val="decimal"/>
      <w:lvlText w:val="%1-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3F5F61AF"/>
    <w:multiLevelType w:val="multilevel"/>
    <w:tmpl w:val="3B06D7E0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3FE90BB4"/>
    <w:multiLevelType w:val="hybridMultilevel"/>
    <w:tmpl w:val="3B6A9D28"/>
    <w:styleLink w:val="WWNum7"/>
    <w:lvl w:ilvl="0" w:tplc="A43ADBD0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670E24A0">
      <w:start w:val="1"/>
      <w:numFmt w:val="bullet"/>
      <w:lvlText w:val="o"/>
      <w:lvlJc w:val="left"/>
      <w:rPr>
        <w:rFonts w:ascii="Courier New" w:hAnsi="Courier New" w:cs="Courier New"/>
      </w:rPr>
    </w:lvl>
    <w:lvl w:ilvl="2" w:tplc="99748C04">
      <w:start w:val="1"/>
      <w:numFmt w:val="bullet"/>
      <w:lvlText w:val=""/>
      <w:lvlJc w:val="left"/>
      <w:rPr>
        <w:rFonts w:ascii="Wingdings" w:hAnsi="Wingdings"/>
      </w:rPr>
    </w:lvl>
    <w:lvl w:ilvl="3" w:tplc="E30271FA">
      <w:start w:val="1"/>
      <w:numFmt w:val="bullet"/>
      <w:lvlText w:val=""/>
      <w:lvlJc w:val="left"/>
      <w:rPr>
        <w:rFonts w:ascii="Symbol" w:hAnsi="Symbol"/>
      </w:rPr>
    </w:lvl>
    <w:lvl w:ilvl="4" w:tplc="ED569BCA">
      <w:start w:val="1"/>
      <w:numFmt w:val="bullet"/>
      <w:lvlText w:val="o"/>
      <w:lvlJc w:val="left"/>
      <w:rPr>
        <w:rFonts w:ascii="Courier New" w:hAnsi="Courier New" w:cs="Courier New"/>
      </w:rPr>
    </w:lvl>
    <w:lvl w:ilvl="5" w:tplc="14902672">
      <w:start w:val="1"/>
      <w:numFmt w:val="bullet"/>
      <w:lvlText w:val=""/>
      <w:lvlJc w:val="left"/>
      <w:rPr>
        <w:rFonts w:ascii="Wingdings" w:hAnsi="Wingdings"/>
      </w:rPr>
    </w:lvl>
    <w:lvl w:ilvl="6" w:tplc="27AEAE6E">
      <w:start w:val="1"/>
      <w:numFmt w:val="bullet"/>
      <w:lvlText w:val=""/>
      <w:lvlJc w:val="left"/>
      <w:rPr>
        <w:rFonts w:ascii="Symbol" w:hAnsi="Symbol"/>
      </w:rPr>
    </w:lvl>
    <w:lvl w:ilvl="7" w:tplc="276CD418">
      <w:start w:val="1"/>
      <w:numFmt w:val="bullet"/>
      <w:lvlText w:val="o"/>
      <w:lvlJc w:val="left"/>
      <w:rPr>
        <w:rFonts w:ascii="Courier New" w:hAnsi="Courier New" w:cs="Courier New"/>
      </w:rPr>
    </w:lvl>
    <w:lvl w:ilvl="8" w:tplc="5A56222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>
    <w:nsid w:val="421D01F8"/>
    <w:multiLevelType w:val="hybridMultilevel"/>
    <w:tmpl w:val="5BFAF27E"/>
    <w:lvl w:ilvl="0" w:tplc="5B6E1FDE">
      <w:start w:val="1"/>
      <w:numFmt w:val="decimal"/>
      <w:lvlText w:val="%1."/>
      <w:lvlJc w:val="left"/>
      <w:pPr>
        <w:ind w:left="709" w:hanging="360"/>
      </w:pPr>
    </w:lvl>
    <w:lvl w:ilvl="1" w:tplc="F8E06BD4">
      <w:start w:val="1"/>
      <w:numFmt w:val="lowerLetter"/>
      <w:lvlText w:val="%2."/>
      <w:lvlJc w:val="left"/>
      <w:pPr>
        <w:ind w:left="1429" w:hanging="360"/>
      </w:pPr>
    </w:lvl>
    <w:lvl w:ilvl="2" w:tplc="39DAF2A0">
      <w:start w:val="1"/>
      <w:numFmt w:val="lowerRoman"/>
      <w:lvlText w:val="%3."/>
      <w:lvlJc w:val="right"/>
      <w:pPr>
        <w:ind w:left="2149" w:hanging="180"/>
      </w:pPr>
    </w:lvl>
    <w:lvl w:ilvl="3" w:tplc="AEFEBBF0">
      <w:start w:val="1"/>
      <w:numFmt w:val="decimal"/>
      <w:lvlText w:val="%4."/>
      <w:lvlJc w:val="left"/>
      <w:pPr>
        <w:ind w:left="2869" w:hanging="360"/>
      </w:pPr>
    </w:lvl>
    <w:lvl w:ilvl="4" w:tplc="7E84FA28">
      <w:start w:val="1"/>
      <w:numFmt w:val="lowerLetter"/>
      <w:lvlText w:val="%5."/>
      <w:lvlJc w:val="left"/>
      <w:pPr>
        <w:ind w:left="3589" w:hanging="360"/>
      </w:pPr>
    </w:lvl>
    <w:lvl w:ilvl="5" w:tplc="599C36DA">
      <w:start w:val="1"/>
      <w:numFmt w:val="lowerRoman"/>
      <w:lvlText w:val="%6."/>
      <w:lvlJc w:val="right"/>
      <w:pPr>
        <w:ind w:left="4309" w:hanging="180"/>
      </w:pPr>
    </w:lvl>
    <w:lvl w:ilvl="6" w:tplc="A5DA400A">
      <w:start w:val="1"/>
      <w:numFmt w:val="decimal"/>
      <w:lvlText w:val="%7."/>
      <w:lvlJc w:val="left"/>
      <w:pPr>
        <w:ind w:left="5029" w:hanging="360"/>
      </w:pPr>
    </w:lvl>
    <w:lvl w:ilvl="7" w:tplc="1ABAD26C">
      <w:start w:val="1"/>
      <w:numFmt w:val="lowerLetter"/>
      <w:lvlText w:val="%8."/>
      <w:lvlJc w:val="left"/>
      <w:pPr>
        <w:ind w:left="5749" w:hanging="360"/>
      </w:pPr>
    </w:lvl>
    <w:lvl w:ilvl="8" w:tplc="0CD0CBFE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440D5A33"/>
    <w:multiLevelType w:val="multilevel"/>
    <w:tmpl w:val="2ED88318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5F46413"/>
    <w:multiLevelType w:val="multilevel"/>
    <w:tmpl w:val="A7FE6822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46E04D7C"/>
    <w:multiLevelType w:val="hybridMultilevel"/>
    <w:tmpl w:val="8C4CB4B0"/>
    <w:styleLink w:val="WWNum1"/>
    <w:lvl w:ilvl="0" w:tplc="7450BFCC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7E2A936A">
      <w:start w:val="1"/>
      <w:numFmt w:val="bullet"/>
      <w:lvlText w:val="o"/>
      <w:lvlJc w:val="left"/>
      <w:rPr>
        <w:rFonts w:ascii="Courier New" w:hAnsi="Courier New" w:cs="Courier New"/>
      </w:rPr>
    </w:lvl>
    <w:lvl w:ilvl="2" w:tplc="EBAA9E22">
      <w:start w:val="1"/>
      <w:numFmt w:val="bullet"/>
      <w:lvlText w:val=""/>
      <w:lvlJc w:val="left"/>
      <w:rPr>
        <w:rFonts w:ascii="Wingdings" w:hAnsi="Wingdings"/>
      </w:rPr>
    </w:lvl>
    <w:lvl w:ilvl="3" w:tplc="02FAA5B8">
      <w:start w:val="1"/>
      <w:numFmt w:val="bullet"/>
      <w:lvlText w:val=""/>
      <w:lvlJc w:val="left"/>
      <w:rPr>
        <w:rFonts w:ascii="Symbol" w:hAnsi="Symbol"/>
      </w:rPr>
    </w:lvl>
    <w:lvl w:ilvl="4" w:tplc="F14688DC">
      <w:start w:val="1"/>
      <w:numFmt w:val="bullet"/>
      <w:lvlText w:val="o"/>
      <w:lvlJc w:val="left"/>
      <w:rPr>
        <w:rFonts w:ascii="Courier New" w:hAnsi="Courier New" w:cs="Courier New"/>
      </w:rPr>
    </w:lvl>
    <w:lvl w:ilvl="5" w:tplc="D1FC6CDE">
      <w:start w:val="1"/>
      <w:numFmt w:val="bullet"/>
      <w:lvlText w:val=""/>
      <w:lvlJc w:val="left"/>
      <w:rPr>
        <w:rFonts w:ascii="Wingdings" w:hAnsi="Wingdings"/>
      </w:rPr>
    </w:lvl>
    <w:lvl w:ilvl="6" w:tplc="F66066C0">
      <w:start w:val="1"/>
      <w:numFmt w:val="bullet"/>
      <w:lvlText w:val=""/>
      <w:lvlJc w:val="left"/>
      <w:rPr>
        <w:rFonts w:ascii="Symbol" w:hAnsi="Symbol"/>
      </w:rPr>
    </w:lvl>
    <w:lvl w:ilvl="7" w:tplc="37504CE8">
      <w:start w:val="1"/>
      <w:numFmt w:val="bullet"/>
      <w:lvlText w:val="o"/>
      <w:lvlJc w:val="left"/>
      <w:rPr>
        <w:rFonts w:ascii="Courier New" w:hAnsi="Courier New" w:cs="Courier New"/>
      </w:rPr>
    </w:lvl>
    <w:lvl w:ilvl="8" w:tplc="D7EE6C7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3">
    <w:nsid w:val="4A39310E"/>
    <w:multiLevelType w:val="multilevel"/>
    <w:tmpl w:val="80C6B7AA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0853CBE"/>
    <w:multiLevelType w:val="multilevel"/>
    <w:tmpl w:val="76E6C68A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2CB6D1E"/>
    <w:multiLevelType w:val="hybridMultilevel"/>
    <w:tmpl w:val="D2E076C2"/>
    <w:lvl w:ilvl="0" w:tplc="80CC973A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7A7E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ECF9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C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A61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52A3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AE88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0ACB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44D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183927"/>
    <w:multiLevelType w:val="hybridMultilevel"/>
    <w:tmpl w:val="B71AF70C"/>
    <w:styleLink w:val="WWNum3"/>
    <w:lvl w:ilvl="0" w:tplc="14BA958E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D06C4146">
      <w:start w:val="1"/>
      <w:numFmt w:val="bullet"/>
      <w:lvlText w:val="o"/>
      <w:lvlJc w:val="left"/>
      <w:rPr>
        <w:rFonts w:ascii="Courier New" w:hAnsi="Courier New" w:cs="Courier New"/>
      </w:rPr>
    </w:lvl>
    <w:lvl w:ilvl="2" w:tplc="A468B08C">
      <w:start w:val="1"/>
      <w:numFmt w:val="bullet"/>
      <w:lvlText w:val=""/>
      <w:lvlJc w:val="left"/>
      <w:rPr>
        <w:rFonts w:ascii="Wingdings" w:hAnsi="Wingdings"/>
      </w:rPr>
    </w:lvl>
    <w:lvl w:ilvl="3" w:tplc="783AA562">
      <w:start w:val="1"/>
      <w:numFmt w:val="bullet"/>
      <w:lvlText w:val=""/>
      <w:lvlJc w:val="left"/>
      <w:rPr>
        <w:rFonts w:ascii="Symbol" w:hAnsi="Symbol"/>
      </w:rPr>
    </w:lvl>
    <w:lvl w:ilvl="4" w:tplc="110C78E4">
      <w:start w:val="1"/>
      <w:numFmt w:val="bullet"/>
      <w:lvlText w:val="o"/>
      <w:lvlJc w:val="left"/>
      <w:rPr>
        <w:rFonts w:ascii="Courier New" w:hAnsi="Courier New" w:cs="Courier New"/>
      </w:rPr>
    </w:lvl>
    <w:lvl w:ilvl="5" w:tplc="60B8EDD6">
      <w:start w:val="1"/>
      <w:numFmt w:val="bullet"/>
      <w:lvlText w:val=""/>
      <w:lvlJc w:val="left"/>
      <w:rPr>
        <w:rFonts w:ascii="Wingdings" w:hAnsi="Wingdings"/>
      </w:rPr>
    </w:lvl>
    <w:lvl w:ilvl="6" w:tplc="B47C748A">
      <w:start w:val="1"/>
      <w:numFmt w:val="bullet"/>
      <w:lvlText w:val=""/>
      <w:lvlJc w:val="left"/>
      <w:rPr>
        <w:rFonts w:ascii="Symbol" w:hAnsi="Symbol"/>
      </w:rPr>
    </w:lvl>
    <w:lvl w:ilvl="7" w:tplc="621C3FB2">
      <w:start w:val="1"/>
      <w:numFmt w:val="bullet"/>
      <w:lvlText w:val="o"/>
      <w:lvlJc w:val="left"/>
      <w:rPr>
        <w:rFonts w:ascii="Courier New" w:hAnsi="Courier New" w:cs="Courier New"/>
      </w:rPr>
    </w:lvl>
    <w:lvl w:ilvl="8" w:tplc="EC947D0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7">
    <w:nsid w:val="58E2318B"/>
    <w:multiLevelType w:val="hybridMultilevel"/>
    <w:tmpl w:val="9F7A9352"/>
    <w:lvl w:ilvl="0" w:tplc="1D0464EE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BEE9C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F2C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4E0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DA38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66C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04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64E8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2E1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44478A"/>
    <w:multiLevelType w:val="hybridMultilevel"/>
    <w:tmpl w:val="7AC098CE"/>
    <w:styleLink w:val="WWNum35"/>
    <w:lvl w:ilvl="0" w:tplc="9DF419DE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D2CA1124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E67CBA60">
      <w:start w:val="1"/>
      <w:numFmt w:val="bullet"/>
      <w:lvlText w:val=""/>
      <w:lvlJc w:val="left"/>
      <w:rPr>
        <w:rFonts w:ascii="Wingdings" w:hAnsi="Wingdings"/>
      </w:rPr>
    </w:lvl>
    <w:lvl w:ilvl="3" w:tplc="8DEC199E">
      <w:start w:val="1"/>
      <w:numFmt w:val="bullet"/>
      <w:lvlText w:val=""/>
      <w:lvlJc w:val="left"/>
      <w:rPr>
        <w:rFonts w:ascii="Symbol" w:hAnsi="Symbol"/>
      </w:rPr>
    </w:lvl>
    <w:lvl w:ilvl="4" w:tplc="2ABE1972">
      <w:start w:val="1"/>
      <w:numFmt w:val="bullet"/>
      <w:lvlText w:val="o"/>
      <w:lvlJc w:val="left"/>
      <w:rPr>
        <w:rFonts w:ascii="Courier New" w:hAnsi="Courier New" w:cs="Courier New"/>
      </w:rPr>
    </w:lvl>
    <w:lvl w:ilvl="5" w:tplc="B35C4102">
      <w:start w:val="1"/>
      <w:numFmt w:val="bullet"/>
      <w:lvlText w:val=""/>
      <w:lvlJc w:val="left"/>
      <w:rPr>
        <w:rFonts w:ascii="Wingdings" w:hAnsi="Wingdings"/>
      </w:rPr>
    </w:lvl>
    <w:lvl w:ilvl="6" w:tplc="607CF682">
      <w:start w:val="1"/>
      <w:numFmt w:val="bullet"/>
      <w:lvlText w:val=""/>
      <w:lvlJc w:val="left"/>
      <w:rPr>
        <w:rFonts w:ascii="Symbol" w:hAnsi="Symbol"/>
      </w:rPr>
    </w:lvl>
    <w:lvl w:ilvl="7" w:tplc="75629F90">
      <w:start w:val="1"/>
      <w:numFmt w:val="bullet"/>
      <w:lvlText w:val="o"/>
      <w:lvlJc w:val="left"/>
      <w:rPr>
        <w:rFonts w:ascii="Courier New" w:hAnsi="Courier New" w:cs="Courier New"/>
      </w:rPr>
    </w:lvl>
    <w:lvl w:ilvl="8" w:tplc="E62E349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9">
    <w:nsid w:val="5A152430"/>
    <w:multiLevelType w:val="hybridMultilevel"/>
    <w:tmpl w:val="12D48F3C"/>
    <w:lvl w:ilvl="0" w:tplc="6A9449B4">
      <w:start w:val="6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E02EDB8A">
      <w:start w:val="1"/>
      <w:numFmt w:val="lowerLetter"/>
      <w:lvlText w:val="%2."/>
      <w:lvlJc w:val="left"/>
      <w:pPr>
        <w:ind w:left="1440" w:hanging="360"/>
      </w:pPr>
    </w:lvl>
    <w:lvl w:ilvl="2" w:tplc="B9E4FD84">
      <w:start w:val="1"/>
      <w:numFmt w:val="lowerRoman"/>
      <w:lvlText w:val="%3."/>
      <w:lvlJc w:val="right"/>
      <w:pPr>
        <w:ind w:left="2160" w:hanging="180"/>
      </w:pPr>
    </w:lvl>
    <w:lvl w:ilvl="3" w:tplc="510476A6">
      <w:start w:val="1"/>
      <w:numFmt w:val="decimal"/>
      <w:lvlText w:val="%4."/>
      <w:lvlJc w:val="left"/>
      <w:pPr>
        <w:ind w:left="2880" w:hanging="360"/>
      </w:pPr>
    </w:lvl>
    <w:lvl w:ilvl="4" w:tplc="2E7CBEEA">
      <w:start w:val="1"/>
      <w:numFmt w:val="lowerLetter"/>
      <w:lvlText w:val="%5."/>
      <w:lvlJc w:val="left"/>
      <w:pPr>
        <w:ind w:left="3600" w:hanging="360"/>
      </w:pPr>
    </w:lvl>
    <w:lvl w:ilvl="5" w:tplc="8A6A9BA2">
      <w:start w:val="1"/>
      <w:numFmt w:val="lowerRoman"/>
      <w:lvlText w:val="%6."/>
      <w:lvlJc w:val="right"/>
      <w:pPr>
        <w:ind w:left="4320" w:hanging="180"/>
      </w:pPr>
    </w:lvl>
    <w:lvl w:ilvl="6" w:tplc="12883F60">
      <w:start w:val="1"/>
      <w:numFmt w:val="decimal"/>
      <w:lvlText w:val="%7."/>
      <w:lvlJc w:val="left"/>
      <w:pPr>
        <w:ind w:left="5040" w:hanging="360"/>
      </w:pPr>
    </w:lvl>
    <w:lvl w:ilvl="7" w:tplc="9C8628B0">
      <w:start w:val="1"/>
      <w:numFmt w:val="lowerLetter"/>
      <w:lvlText w:val="%8."/>
      <w:lvlJc w:val="left"/>
      <w:pPr>
        <w:ind w:left="5760" w:hanging="360"/>
      </w:pPr>
    </w:lvl>
    <w:lvl w:ilvl="8" w:tplc="60AE4C44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807DA4"/>
    <w:multiLevelType w:val="multilevel"/>
    <w:tmpl w:val="3606F6FC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07F2A22"/>
    <w:multiLevelType w:val="multilevel"/>
    <w:tmpl w:val="A324199A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61FB2D30"/>
    <w:multiLevelType w:val="multilevel"/>
    <w:tmpl w:val="790E68E6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666C12D4"/>
    <w:multiLevelType w:val="hybridMultilevel"/>
    <w:tmpl w:val="242C0444"/>
    <w:lvl w:ilvl="0" w:tplc="EFA8B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6E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F6C2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26B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7E51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A4F1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685F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2DF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4859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8E851FE"/>
    <w:multiLevelType w:val="hybridMultilevel"/>
    <w:tmpl w:val="9DA2BAFC"/>
    <w:lvl w:ilvl="0" w:tplc="DB0E5C68">
      <w:start w:val="2"/>
      <w:numFmt w:val="decimal"/>
      <w:lvlText w:val="%1."/>
      <w:lvlJc w:val="left"/>
      <w:pPr>
        <w:ind w:left="1069" w:hanging="360"/>
      </w:pPr>
    </w:lvl>
    <w:lvl w:ilvl="1" w:tplc="71F65A20">
      <w:start w:val="1"/>
      <w:numFmt w:val="lowerLetter"/>
      <w:lvlText w:val="%2."/>
      <w:lvlJc w:val="left"/>
      <w:pPr>
        <w:ind w:left="1789" w:hanging="360"/>
      </w:pPr>
    </w:lvl>
    <w:lvl w:ilvl="2" w:tplc="EE8885EA">
      <w:start w:val="1"/>
      <w:numFmt w:val="lowerRoman"/>
      <w:lvlText w:val="%3."/>
      <w:lvlJc w:val="right"/>
      <w:pPr>
        <w:ind w:left="2509" w:hanging="180"/>
      </w:pPr>
    </w:lvl>
    <w:lvl w:ilvl="3" w:tplc="C52CCD1C">
      <w:start w:val="1"/>
      <w:numFmt w:val="decimal"/>
      <w:lvlText w:val="%4."/>
      <w:lvlJc w:val="left"/>
      <w:pPr>
        <w:ind w:left="3229" w:hanging="360"/>
      </w:pPr>
    </w:lvl>
    <w:lvl w:ilvl="4" w:tplc="5BC4074A">
      <w:start w:val="1"/>
      <w:numFmt w:val="lowerLetter"/>
      <w:lvlText w:val="%5."/>
      <w:lvlJc w:val="left"/>
      <w:pPr>
        <w:ind w:left="3949" w:hanging="360"/>
      </w:pPr>
    </w:lvl>
    <w:lvl w:ilvl="5" w:tplc="EB966A98">
      <w:start w:val="1"/>
      <w:numFmt w:val="lowerRoman"/>
      <w:lvlText w:val="%6."/>
      <w:lvlJc w:val="right"/>
      <w:pPr>
        <w:ind w:left="4669" w:hanging="180"/>
      </w:pPr>
    </w:lvl>
    <w:lvl w:ilvl="6" w:tplc="A90253C6">
      <w:start w:val="1"/>
      <w:numFmt w:val="decimal"/>
      <w:lvlText w:val="%7."/>
      <w:lvlJc w:val="left"/>
      <w:pPr>
        <w:ind w:left="5389" w:hanging="360"/>
      </w:pPr>
    </w:lvl>
    <w:lvl w:ilvl="7" w:tplc="6ABAE188">
      <w:start w:val="1"/>
      <w:numFmt w:val="lowerLetter"/>
      <w:lvlText w:val="%8."/>
      <w:lvlJc w:val="left"/>
      <w:pPr>
        <w:ind w:left="6109" w:hanging="360"/>
      </w:pPr>
    </w:lvl>
    <w:lvl w:ilvl="8" w:tplc="AB2EAB38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691220FA"/>
    <w:multiLevelType w:val="hybridMultilevel"/>
    <w:tmpl w:val="77C89738"/>
    <w:lvl w:ilvl="0" w:tplc="CE983F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0B4D3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249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0E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63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E4B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8CF0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D46C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E8F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A602A37"/>
    <w:multiLevelType w:val="hybridMultilevel"/>
    <w:tmpl w:val="81749ECA"/>
    <w:styleLink w:val="WW8Num7"/>
    <w:lvl w:ilvl="0" w:tplc="17102238">
      <w:start w:val="1"/>
      <w:numFmt w:val="decimal"/>
      <w:pStyle w:val="WW8Num7"/>
      <w:lvlText w:val="%1."/>
      <w:lvlJc w:val="left"/>
    </w:lvl>
    <w:lvl w:ilvl="1" w:tplc="123264BE">
      <w:start w:val="1"/>
      <w:numFmt w:val="lowerLetter"/>
      <w:lvlText w:val="%2."/>
      <w:lvlJc w:val="left"/>
    </w:lvl>
    <w:lvl w:ilvl="2" w:tplc="2BF24C3A">
      <w:start w:val="1"/>
      <w:numFmt w:val="lowerRoman"/>
      <w:lvlText w:val="%3."/>
      <w:lvlJc w:val="right"/>
    </w:lvl>
    <w:lvl w:ilvl="3" w:tplc="E3D894CC">
      <w:start w:val="1"/>
      <w:numFmt w:val="decimal"/>
      <w:lvlText w:val="%4."/>
      <w:lvlJc w:val="left"/>
    </w:lvl>
    <w:lvl w:ilvl="4" w:tplc="D3EC7F48">
      <w:start w:val="1"/>
      <w:numFmt w:val="lowerLetter"/>
      <w:lvlText w:val="%5."/>
      <w:lvlJc w:val="left"/>
    </w:lvl>
    <w:lvl w:ilvl="5" w:tplc="560C98B4">
      <w:start w:val="1"/>
      <w:numFmt w:val="lowerRoman"/>
      <w:lvlText w:val="%6."/>
      <w:lvlJc w:val="right"/>
    </w:lvl>
    <w:lvl w:ilvl="6" w:tplc="C22EFAE2">
      <w:start w:val="1"/>
      <w:numFmt w:val="decimal"/>
      <w:lvlText w:val="%7."/>
      <w:lvlJc w:val="left"/>
    </w:lvl>
    <w:lvl w:ilvl="7" w:tplc="7CCC0B8C">
      <w:start w:val="1"/>
      <w:numFmt w:val="lowerLetter"/>
      <w:lvlText w:val="%8."/>
      <w:lvlJc w:val="left"/>
    </w:lvl>
    <w:lvl w:ilvl="8" w:tplc="6FD4AA44">
      <w:start w:val="1"/>
      <w:numFmt w:val="lowerRoman"/>
      <w:lvlText w:val="%9."/>
      <w:lvlJc w:val="right"/>
    </w:lvl>
  </w:abstractNum>
  <w:abstractNum w:abstractNumId="47">
    <w:nsid w:val="6CD56873"/>
    <w:multiLevelType w:val="hybridMultilevel"/>
    <w:tmpl w:val="8F3EE032"/>
    <w:styleLink w:val="WWNum2"/>
    <w:lvl w:ilvl="0" w:tplc="A24A7E2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5094D640">
      <w:start w:val="1"/>
      <w:numFmt w:val="bullet"/>
      <w:lvlText w:val="o"/>
      <w:lvlJc w:val="left"/>
      <w:rPr>
        <w:rFonts w:ascii="Courier New" w:hAnsi="Courier New" w:cs="Courier New"/>
      </w:rPr>
    </w:lvl>
    <w:lvl w:ilvl="2" w:tplc="EC5E65F2">
      <w:start w:val="1"/>
      <w:numFmt w:val="bullet"/>
      <w:lvlText w:val=""/>
      <w:lvlJc w:val="left"/>
      <w:rPr>
        <w:rFonts w:ascii="Wingdings" w:hAnsi="Wingdings"/>
      </w:rPr>
    </w:lvl>
    <w:lvl w:ilvl="3" w:tplc="75721F22">
      <w:start w:val="1"/>
      <w:numFmt w:val="bullet"/>
      <w:lvlText w:val=""/>
      <w:lvlJc w:val="left"/>
      <w:rPr>
        <w:rFonts w:ascii="Symbol" w:hAnsi="Symbol"/>
      </w:rPr>
    </w:lvl>
    <w:lvl w:ilvl="4" w:tplc="C6EA8C28">
      <w:start w:val="1"/>
      <w:numFmt w:val="bullet"/>
      <w:lvlText w:val="o"/>
      <w:lvlJc w:val="left"/>
      <w:rPr>
        <w:rFonts w:ascii="Courier New" w:hAnsi="Courier New" w:cs="Courier New"/>
      </w:rPr>
    </w:lvl>
    <w:lvl w:ilvl="5" w:tplc="571C4572">
      <w:start w:val="1"/>
      <w:numFmt w:val="bullet"/>
      <w:lvlText w:val=""/>
      <w:lvlJc w:val="left"/>
      <w:rPr>
        <w:rFonts w:ascii="Wingdings" w:hAnsi="Wingdings"/>
      </w:rPr>
    </w:lvl>
    <w:lvl w:ilvl="6" w:tplc="A320A96C">
      <w:start w:val="1"/>
      <w:numFmt w:val="bullet"/>
      <w:lvlText w:val=""/>
      <w:lvlJc w:val="left"/>
      <w:rPr>
        <w:rFonts w:ascii="Symbol" w:hAnsi="Symbol"/>
      </w:rPr>
    </w:lvl>
    <w:lvl w:ilvl="7" w:tplc="2CB0A882">
      <w:start w:val="1"/>
      <w:numFmt w:val="bullet"/>
      <w:lvlText w:val="o"/>
      <w:lvlJc w:val="left"/>
      <w:rPr>
        <w:rFonts w:ascii="Courier New" w:hAnsi="Courier New" w:cs="Courier New"/>
      </w:rPr>
    </w:lvl>
    <w:lvl w:ilvl="8" w:tplc="0A0E3AC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8">
    <w:nsid w:val="72E17841"/>
    <w:multiLevelType w:val="multilevel"/>
    <w:tmpl w:val="C802A25E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2E74C88"/>
    <w:multiLevelType w:val="multilevel"/>
    <w:tmpl w:val="7942722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>
    <w:nsid w:val="75C84984"/>
    <w:multiLevelType w:val="multilevel"/>
    <w:tmpl w:val="D02EF27E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1">
    <w:nsid w:val="784B1F8F"/>
    <w:multiLevelType w:val="multilevel"/>
    <w:tmpl w:val="7710FAF0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2">
    <w:nsid w:val="7C3B3DE0"/>
    <w:multiLevelType w:val="multilevel"/>
    <w:tmpl w:val="4BE01F7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3">
    <w:nsid w:val="7D7E16D4"/>
    <w:multiLevelType w:val="hybridMultilevel"/>
    <w:tmpl w:val="F6B2B860"/>
    <w:lvl w:ilvl="0" w:tplc="B30C440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53EAB7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44919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02AF7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98E8D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9EC96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A627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D2392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52F60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EE86161"/>
    <w:multiLevelType w:val="multilevel"/>
    <w:tmpl w:val="145A35CA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>
    <w:nsid w:val="7F1B7AB7"/>
    <w:multiLevelType w:val="hybridMultilevel"/>
    <w:tmpl w:val="4894C394"/>
    <w:styleLink w:val="WWNum5"/>
    <w:lvl w:ilvl="0" w:tplc="9BA45AE6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C6C61D46">
      <w:start w:val="1"/>
      <w:numFmt w:val="bullet"/>
      <w:lvlText w:val="o"/>
      <w:lvlJc w:val="left"/>
      <w:rPr>
        <w:rFonts w:ascii="Courier New" w:hAnsi="Courier New" w:cs="Courier New"/>
      </w:rPr>
    </w:lvl>
    <w:lvl w:ilvl="2" w:tplc="5676786A">
      <w:start w:val="1"/>
      <w:numFmt w:val="bullet"/>
      <w:lvlText w:val=""/>
      <w:lvlJc w:val="left"/>
      <w:rPr>
        <w:rFonts w:ascii="Wingdings" w:hAnsi="Wingdings"/>
      </w:rPr>
    </w:lvl>
    <w:lvl w:ilvl="3" w:tplc="E92869DA">
      <w:start w:val="1"/>
      <w:numFmt w:val="bullet"/>
      <w:lvlText w:val=""/>
      <w:lvlJc w:val="left"/>
      <w:rPr>
        <w:rFonts w:ascii="Symbol" w:hAnsi="Symbol"/>
      </w:rPr>
    </w:lvl>
    <w:lvl w:ilvl="4" w:tplc="5234F3CC">
      <w:start w:val="1"/>
      <w:numFmt w:val="bullet"/>
      <w:lvlText w:val="o"/>
      <w:lvlJc w:val="left"/>
      <w:rPr>
        <w:rFonts w:ascii="Courier New" w:hAnsi="Courier New" w:cs="Courier New"/>
      </w:rPr>
    </w:lvl>
    <w:lvl w:ilvl="5" w:tplc="A2D671E2">
      <w:start w:val="1"/>
      <w:numFmt w:val="bullet"/>
      <w:lvlText w:val=""/>
      <w:lvlJc w:val="left"/>
      <w:rPr>
        <w:rFonts w:ascii="Wingdings" w:hAnsi="Wingdings"/>
      </w:rPr>
    </w:lvl>
    <w:lvl w:ilvl="6" w:tplc="79D0A704">
      <w:start w:val="1"/>
      <w:numFmt w:val="bullet"/>
      <w:lvlText w:val=""/>
      <w:lvlJc w:val="left"/>
      <w:rPr>
        <w:rFonts w:ascii="Symbol" w:hAnsi="Symbol"/>
      </w:rPr>
    </w:lvl>
    <w:lvl w:ilvl="7" w:tplc="E92007AC">
      <w:start w:val="1"/>
      <w:numFmt w:val="bullet"/>
      <w:lvlText w:val="o"/>
      <w:lvlJc w:val="left"/>
      <w:rPr>
        <w:rFonts w:ascii="Courier New" w:hAnsi="Courier New" w:cs="Courier New"/>
      </w:rPr>
    </w:lvl>
    <w:lvl w:ilvl="8" w:tplc="8B0E3A4A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32"/>
  </w:num>
  <w:num w:numId="2">
    <w:abstractNumId w:val="47"/>
  </w:num>
  <w:num w:numId="3">
    <w:abstractNumId w:val="36"/>
  </w:num>
  <w:num w:numId="4">
    <w:abstractNumId w:val="4"/>
  </w:num>
  <w:num w:numId="5">
    <w:abstractNumId w:val="55"/>
  </w:num>
  <w:num w:numId="6">
    <w:abstractNumId w:val="12"/>
  </w:num>
  <w:num w:numId="7">
    <w:abstractNumId w:val="28"/>
  </w:num>
  <w:num w:numId="8">
    <w:abstractNumId w:val="48"/>
  </w:num>
  <w:num w:numId="9">
    <w:abstractNumId w:val="9"/>
  </w:num>
  <w:num w:numId="10">
    <w:abstractNumId w:val="34"/>
  </w:num>
  <w:num w:numId="11">
    <w:abstractNumId w:val="52"/>
  </w:num>
  <w:num w:numId="12">
    <w:abstractNumId w:val="31"/>
  </w:num>
  <w:num w:numId="13">
    <w:abstractNumId w:val="42"/>
  </w:num>
  <w:num w:numId="14">
    <w:abstractNumId w:val="17"/>
  </w:num>
  <w:num w:numId="15">
    <w:abstractNumId w:val="24"/>
  </w:num>
  <w:num w:numId="16">
    <w:abstractNumId w:val="16"/>
  </w:num>
  <w:num w:numId="17">
    <w:abstractNumId w:val="11"/>
  </w:num>
  <w:num w:numId="18">
    <w:abstractNumId w:val="49"/>
  </w:num>
  <w:num w:numId="19">
    <w:abstractNumId w:val="6"/>
  </w:num>
  <w:num w:numId="20">
    <w:abstractNumId w:val="0"/>
  </w:num>
  <w:num w:numId="21">
    <w:abstractNumId w:val="10"/>
  </w:num>
  <w:num w:numId="22">
    <w:abstractNumId w:val="15"/>
  </w:num>
  <w:num w:numId="23">
    <w:abstractNumId w:val="51"/>
  </w:num>
  <w:num w:numId="24">
    <w:abstractNumId w:val="30"/>
  </w:num>
  <w:num w:numId="25">
    <w:abstractNumId w:val="19"/>
  </w:num>
  <w:num w:numId="26">
    <w:abstractNumId w:val="40"/>
  </w:num>
  <w:num w:numId="27">
    <w:abstractNumId w:val="41"/>
  </w:num>
  <w:num w:numId="28">
    <w:abstractNumId w:val="8"/>
  </w:num>
  <w:num w:numId="29">
    <w:abstractNumId w:val="3"/>
  </w:num>
  <w:num w:numId="30">
    <w:abstractNumId w:val="54"/>
  </w:num>
  <w:num w:numId="31">
    <w:abstractNumId w:val="33"/>
  </w:num>
  <w:num w:numId="32">
    <w:abstractNumId w:val="18"/>
  </w:num>
  <w:num w:numId="33">
    <w:abstractNumId w:val="50"/>
  </w:num>
  <w:num w:numId="34">
    <w:abstractNumId w:val="38"/>
  </w:num>
  <w:num w:numId="35">
    <w:abstractNumId w:val="46"/>
  </w:num>
  <w:num w:numId="36">
    <w:abstractNumId w:val="37"/>
  </w:num>
  <w:num w:numId="37">
    <w:abstractNumId w:val="53"/>
    <w:lvlOverride w:ilvl="0">
      <w:startOverride w:val="1"/>
    </w:lvlOverride>
  </w:num>
  <w:num w:numId="38">
    <w:abstractNumId w:val="27"/>
  </w:num>
  <w:num w:numId="39">
    <w:abstractNumId w:val="13"/>
  </w:num>
  <w:num w:numId="40">
    <w:abstractNumId w:val="44"/>
  </w:num>
  <w:num w:numId="41">
    <w:abstractNumId w:val="21"/>
  </w:num>
  <w:num w:numId="42">
    <w:abstractNumId w:val="5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43"/>
  </w:num>
  <w:num w:numId="46">
    <w:abstractNumId w:val="20"/>
    <w:lvlOverride w:ilvl="0">
      <w:lvl w:ilvl="0" w:tplc="FF68C5F8">
        <w:start w:val="1"/>
        <w:numFmt w:val="decimal"/>
        <w:lvlText w:val="%1."/>
        <w:lvlJc w:val="left"/>
      </w:lvl>
    </w:lvlOverride>
  </w:num>
  <w:num w:numId="47">
    <w:abstractNumId w:val="25"/>
    <w:lvlOverride w:ilvl="0">
      <w:lvl w:ilvl="0" w:tplc="5790CA26">
        <w:start w:val="1"/>
        <w:numFmt w:val="decimal"/>
        <w:lvlText w:val="%1."/>
        <w:lvlJc w:val="left"/>
      </w:lvl>
    </w:lvlOverride>
  </w:num>
  <w:num w:numId="48">
    <w:abstractNumId w:val="35"/>
    <w:lvlOverride w:ilvl="0">
      <w:lvl w:ilvl="0" w:tplc="80CC973A">
        <w:start w:val="1"/>
        <w:numFmt w:val="decimal"/>
        <w:lvlText w:val="%1."/>
        <w:lvlJc w:val="left"/>
      </w:lvl>
    </w:lvlOverride>
  </w:num>
  <w:num w:numId="49">
    <w:abstractNumId w:val="29"/>
  </w:num>
  <w:num w:numId="50">
    <w:abstractNumId w:val="22"/>
  </w:num>
  <w:num w:numId="51">
    <w:abstractNumId w:val="1"/>
  </w:num>
  <w:num w:numId="52">
    <w:abstractNumId w:val="23"/>
  </w:num>
  <w:num w:numId="53">
    <w:abstractNumId w:val="2"/>
  </w:num>
  <w:num w:numId="54">
    <w:abstractNumId w:val="26"/>
  </w:num>
  <w:num w:numId="55">
    <w:abstractNumId w:val="39"/>
  </w:num>
  <w:num w:numId="56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87"/>
    <w:rsid w:val="002B5B87"/>
    <w:rsid w:val="008E4710"/>
    <w:rsid w:val="00A5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openxmlformats.org/officeDocument/2006/relationships/fontTable" Target="fontTable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6CF79-7B75-4707-96AF-BC51EE91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7829</Words>
  <Characters>44628</Characters>
  <Application>Microsoft Office Word</Application>
  <DocSecurity>0</DocSecurity>
  <Lines>371</Lines>
  <Paragraphs>104</Paragraphs>
  <ScaleCrop>false</ScaleCrop>
  <Company/>
  <LinksUpToDate>false</LinksUpToDate>
  <CharactersWithSpaces>52353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Admin</cp:lastModifiedBy>
  <cp:revision>27</cp:revision>
  <dcterms:created xsi:type="dcterms:W3CDTF">2024-07-25T09:31:00Z</dcterms:created>
  <dcterms:modified xsi:type="dcterms:W3CDTF">2026-07-09T07:59:00Z</dcterms:modified>
</cp:coreProperties>
</file>